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8F" w:rsidRDefault="00C9188F" w:rsidP="00C9188F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p w:rsidR="00C9188F" w:rsidRDefault="00C9188F" w:rsidP="00C9188F">
      <w:pPr>
        <w:rPr>
          <w:b/>
          <w:sz w:val="28"/>
          <w:szCs w:val="28"/>
        </w:rPr>
      </w:pPr>
    </w:p>
    <w:p w:rsidR="00C9188F" w:rsidRDefault="00C9188F" w:rsidP="00C9188F">
      <w:pPr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C9188F" w:rsidRPr="00C9188F" w:rsidRDefault="00C9188F" w:rsidP="00C9188F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5C88B7" wp14:editId="0BF59AD7">
            <wp:simplePos x="0" y="0"/>
            <wp:positionH relativeFrom="column">
              <wp:posOffset>2628900</wp:posOffset>
            </wp:positionH>
            <wp:positionV relativeFrom="paragraph">
              <wp:posOffset>-295275</wp:posOffset>
            </wp:positionV>
            <wp:extent cx="810895" cy="914400"/>
            <wp:effectExtent l="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88F" w:rsidRPr="00C9188F" w:rsidRDefault="00C9188F" w:rsidP="00C9188F">
      <w:pPr>
        <w:spacing w:line="360" w:lineRule="auto"/>
        <w:jc w:val="center"/>
      </w:pPr>
      <w:r w:rsidRPr="00C9188F">
        <w:t>ПСКОВСКАЯ ОБЛАСТЬ</w:t>
      </w:r>
    </w:p>
    <w:p w:rsidR="00C9188F" w:rsidRPr="00C9188F" w:rsidRDefault="00C9188F" w:rsidP="00C9188F">
      <w:pPr>
        <w:spacing w:line="480" w:lineRule="auto"/>
        <w:jc w:val="center"/>
        <w:rPr>
          <w:b/>
        </w:rPr>
      </w:pPr>
      <w:r w:rsidRPr="00C9188F">
        <w:rPr>
          <w:b/>
        </w:rPr>
        <w:t>СОБРАНИЕ ДЕПУТАТОВ ПСКОВСКОГО РАЙОНА</w:t>
      </w:r>
    </w:p>
    <w:p w:rsidR="00C9188F" w:rsidRPr="00C9188F" w:rsidRDefault="00C9188F" w:rsidP="00C9188F">
      <w:pPr>
        <w:keepNext/>
        <w:spacing w:line="360" w:lineRule="auto"/>
        <w:jc w:val="center"/>
        <w:outlineLvl w:val="0"/>
        <w:rPr>
          <w:b/>
        </w:rPr>
      </w:pPr>
      <w:r w:rsidRPr="00C9188F">
        <w:rPr>
          <w:b/>
        </w:rPr>
        <w:t>РЕШЕНИЕ</w:t>
      </w:r>
    </w:p>
    <w:p w:rsidR="00C9188F" w:rsidRPr="00C9188F" w:rsidRDefault="00C9188F" w:rsidP="00C9188F"/>
    <w:p w:rsidR="00C9188F" w:rsidRPr="00C9188F" w:rsidRDefault="00C9188F" w:rsidP="00C9188F">
      <w:r w:rsidRPr="00C9188F">
        <w:t xml:space="preserve">         </w:t>
      </w:r>
    </w:p>
    <w:p w:rsidR="00C9188F" w:rsidRPr="00C9188F" w:rsidRDefault="00C9188F" w:rsidP="00C9188F">
      <w:r w:rsidRPr="00C9188F">
        <w:t>от 4 февра</w:t>
      </w:r>
      <w:r w:rsidRPr="00C9188F">
        <w:t>ля  2025 года</w:t>
      </w:r>
      <w:r w:rsidRPr="00C9188F">
        <w:tab/>
      </w:r>
      <w:r w:rsidRPr="00C9188F">
        <w:tab/>
      </w:r>
      <w:r w:rsidRPr="00C9188F">
        <w:tab/>
      </w:r>
      <w:r w:rsidRPr="00C9188F">
        <w:tab/>
      </w:r>
      <w:r w:rsidRPr="00C9188F">
        <w:tab/>
      </w:r>
      <w:r w:rsidRPr="00C9188F">
        <w:tab/>
      </w:r>
      <w:r w:rsidRPr="00C9188F">
        <w:tab/>
      </w:r>
      <w:r w:rsidRPr="00C9188F">
        <w:tab/>
        <w:t xml:space="preserve">      № 191</w:t>
      </w:r>
    </w:p>
    <w:p w:rsidR="00C9188F" w:rsidRPr="00C9188F" w:rsidRDefault="00C9188F" w:rsidP="00C9188F">
      <w:pPr>
        <w:jc w:val="center"/>
      </w:pPr>
    </w:p>
    <w:p w:rsidR="00C9188F" w:rsidRPr="00C9188F" w:rsidRDefault="00C9188F" w:rsidP="00C9188F">
      <w:pPr>
        <w:jc w:val="center"/>
      </w:pPr>
      <w:r w:rsidRPr="00C9188F">
        <w:t>г. Псков</w:t>
      </w:r>
    </w:p>
    <w:p w:rsidR="00C9188F" w:rsidRPr="00C9188F" w:rsidRDefault="00C9188F" w:rsidP="00C9188F"/>
    <w:p w:rsidR="00C9188F" w:rsidRPr="00C9188F" w:rsidRDefault="00C9188F" w:rsidP="00C9188F">
      <w:pPr>
        <w:ind w:right="5395"/>
      </w:pPr>
      <w:r w:rsidRPr="00C9188F">
        <w:t>/принято 24 заседанием Собрания депутатов Псковского района седьмого  созыва/</w:t>
      </w:r>
    </w:p>
    <w:p w:rsidR="00ED57DD" w:rsidRPr="00C9188F" w:rsidRDefault="00ED57DD"/>
    <w:p w:rsidR="00ED57DD" w:rsidRPr="00C9188F" w:rsidRDefault="00ED57DD"/>
    <w:p w:rsidR="00ED57DD" w:rsidRPr="00C9188F" w:rsidRDefault="00101F1E">
      <w:pPr>
        <w:ind w:right="-2"/>
        <w:jc w:val="center"/>
        <w:rPr>
          <w:b/>
          <w:bCs/>
          <w:color w:val="000000"/>
        </w:rPr>
      </w:pPr>
      <w:r w:rsidRPr="00C9188F">
        <w:rPr>
          <w:b/>
          <w:bCs/>
        </w:rPr>
        <w:t xml:space="preserve">Об утверждении Соглашения </w:t>
      </w:r>
      <w:r w:rsidRPr="00C9188F">
        <w:rPr>
          <w:b/>
          <w:bCs/>
          <w:color w:val="000000"/>
        </w:rPr>
        <w:t>о передаче Администрацией муниципального образования «Псковский район» отдельных</w:t>
      </w:r>
      <w:r w:rsidRPr="00C9188F">
        <w:rPr>
          <w:color w:val="000000"/>
        </w:rPr>
        <w:t xml:space="preserve"> </w:t>
      </w:r>
      <w:r w:rsidRPr="00C9188F">
        <w:rPr>
          <w:b/>
          <w:bCs/>
          <w:color w:val="000000"/>
        </w:rPr>
        <w:t>полномочий по решению вопросов местного значения Администрации сельского поселения</w:t>
      </w:r>
      <w:r w:rsidRPr="00C9188F">
        <w:rPr>
          <w:b/>
          <w:bCs/>
          <w:color w:val="000000"/>
        </w:rPr>
        <w:br/>
        <w:t>«Тямшанская волость»</w:t>
      </w:r>
    </w:p>
    <w:p w:rsidR="00ED57DD" w:rsidRPr="00C9188F" w:rsidRDefault="00ED57DD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</w:p>
    <w:p w:rsidR="00ED57DD" w:rsidRPr="00C9188F" w:rsidRDefault="00ED57DD"/>
    <w:p w:rsidR="00ED57DD" w:rsidRPr="00C9188F" w:rsidRDefault="00101F1E">
      <w:pPr>
        <w:ind w:firstLine="540"/>
        <w:jc w:val="both"/>
      </w:pPr>
      <w:proofErr w:type="gramStart"/>
      <w:r w:rsidRPr="00C9188F">
        <w:t xml:space="preserve">В целях осуществления отдельных полномочий по решению вопросов местного значения </w:t>
      </w:r>
      <w:r w:rsidRPr="00C9188F">
        <w:rPr>
          <w:color w:val="000000"/>
        </w:rPr>
        <w:t>муниципального образования «Псковский район»</w:t>
      </w:r>
      <w:r w:rsidRPr="00C9188F"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 w:rsidRPr="00C9188F">
        <w:rPr>
          <w:color w:val="000000"/>
        </w:rPr>
        <w:t>Порядка заключения соглашений между Администрацией Псковского района и</w:t>
      </w:r>
      <w:r w:rsidRPr="00C9188F">
        <w:t xml:space="preserve"> </w:t>
      </w:r>
      <w:r w:rsidRPr="00C9188F">
        <w:rPr>
          <w:color w:val="000000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 w:rsidRPr="00C9188F">
        <w:rPr>
          <w:color w:val="000000"/>
        </w:rPr>
        <w:t xml:space="preserve"> решению вопросов</w:t>
      </w:r>
      <w:r w:rsidRPr="00C9188F">
        <w:t xml:space="preserve"> </w:t>
      </w:r>
      <w:r w:rsidRPr="00C9188F">
        <w:rPr>
          <w:color w:val="000000"/>
        </w:rPr>
        <w:t xml:space="preserve">местного значения, утвержденного решением Собрания депутатов Псковского района от 18.09.2014г. №128, </w:t>
      </w:r>
      <w:r w:rsidRPr="00C9188F">
        <w:t xml:space="preserve">Собрание депутатов Псковского района </w:t>
      </w:r>
      <w:r w:rsidRPr="00C9188F">
        <w:rPr>
          <w:b/>
          <w:bCs/>
        </w:rPr>
        <w:t>РЕШИЛО</w:t>
      </w:r>
      <w:r w:rsidRPr="00C9188F">
        <w:t>:</w:t>
      </w:r>
    </w:p>
    <w:p w:rsidR="00ED57DD" w:rsidRPr="00C9188F" w:rsidRDefault="00101F1E">
      <w:pPr>
        <w:ind w:right="-2" w:firstLine="540"/>
        <w:jc w:val="both"/>
        <w:rPr>
          <w:b/>
          <w:bCs/>
        </w:rPr>
      </w:pPr>
      <w:r w:rsidRPr="00C9188F"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Администрации сельского поселения «Тямшанская волость»</w:t>
      </w:r>
      <w:r w:rsidRPr="00C9188F">
        <w:rPr>
          <w:bCs/>
        </w:rPr>
        <w:t>.</w:t>
      </w:r>
    </w:p>
    <w:p w:rsidR="00ED57DD" w:rsidRPr="00C9188F" w:rsidRDefault="00101F1E">
      <w:pPr>
        <w:pStyle w:val="a7"/>
        <w:ind w:firstLine="540"/>
        <w:rPr>
          <w:sz w:val="24"/>
          <w:szCs w:val="24"/>
        </w:rPr>
      </w:pPr>
      <w:r w:rsidRPr="00C9188F">
        <w:rPr>
          <w:sz w:val="24"/>
          <w:szCs w:val="24"/>
        </w:rPr>
        <w:t>2</w:t>
      </w:r>
      <w:r w:rsidRPr="00C9188F">
        <w:rPr>
          <w:bCs/>
          <w:sz w:val="24"/>
          <w:szCs w:val="24"/>
        </w:rPr>
        <w:t xml:space="preserve">. </w:t>
      </w:r>
      <w:r w:rsidRPr="00C9188F">
        <w:rPr>
          <w:sz w:val="24"/>
          <w:szCs w:val="24"/>
        </w:rPr>
        <w:t xml:space="preserve">Настоящее решение вступает в силу </w:t>
      </w:r>
      <w:proofErr w:type="gramStart"/>
      <w:r w:rsidRPr="00C9188F">
        <w:rPr>
          <w:sz w:val="24"/>
          <w:szCs w:val="24"/>
        </w:rPr>
        <w:t>с</w:t>
      </w:r>
      <w:proofErr w:type="gramEnd"/>
      <w:r w:rsidRPr="00C9188F">
        <w:rPr>
          <w:sz w:val="24"/>
          <w:szCs w:val="24"/>
        </w:rPr>
        <w:t xml:space="preserve"> даты его официального опубликования.</w:t>
      </w:r>
    </w:p>
    <w:p w:rsidR="00ED57DD" w:rsidRPr="00C9188F" w:rsidRDefault="00101F1E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9188F">
        <w:rPr>
          <w:rFonts w:ascii="Times New Roman" w:hAnsi="Times New Roman" w:cs="Times New Roman"/>
          <w:b w:val="0"/>
          <w:bCs w:val="0"/>
          <w:sz w:val="24"/>
          <w:szCs w:val="24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p w:rsidR="00ED57DD" w:rsidRPr="00C9188F" w:rsidRDefault="00ED57DD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59"/>
        <w:gridCol w:w="4855"/>
      </w:tblGrid>
      <w:tr w:rsidR="00ED57DD" w:rsidRPr="00C9188F">
        <w:trPr>
          <w:trHeight w:val="1524"/>
        </w:trPr>
        <w:tc>
          <w:tcPr>
            <w:tcW w:w="4859" w:type="dxa"/>
          </w:tcPr>
          <w:p w:rsidR="00ED57DD" w:rsidRPr="00C9188F" w:rsidRDefault="00101F1E">
            <w:pPr>
              <w:rPr>
                <w:b/>
                <w:bCs/>
              </w:rPr>
            </w:pPr>
            <w:r w:rsidRPr="00C9188F">
              <w:rPr>
                <w:b/>
                <w:bCs/>
              </w:rPr>
              <w:t>Председатель Собрания депутатов</w:t>
            </w:r>
          </w:p>
          <w:p w:rsidR="00ED57DD" w:rsidRPr="00C9188F" w:rsidRDefault="00101F1E">
            <w:pPr>
              <w:rPr>
                <w:b/>
                <w:bCs/>
              </w:rPr>
            </w:pPr>
            <w:r w:rsidRPr="00C9188F">
              <w:rPr>
                <w:b/>
                <w:bCs/>
              </w:rPr>
              <w:t>Псковского района</w:t>
            </w:r>
          </w:p>
          <w:p w:rsidR="00ED57DD" w:rsidRPr="00C9188F" w:rsidRDefault="00101F1E">
            <w:pPr>
              <w:rPr>
                <w:b/>
                <w:bCs/>
              </w:rPr>
            </w:pPr>
            <w:r w:rsidRPr="00C9188F">
              <w:rPr>
                <w:b/>
                <w:bCs/>
              </w:rPr>
              <w:t xml:space="preserve">                                         </w:t>
            </w:r>
          </w:p>
          <w:p w:rsidR="00ED57DD" w:rsidRPr="00C9188F" w:rsidRDefault="00101F1E">
            <w:pPr>
              <w:jc w:val="right"/>
            </w:pPr>
            <w:r w:rsidRPr="00C9188F">
              <w:rPr>
                <w:b/>
                <w:bCs/>
              </w:rPr>
              <w:t>В.Н. Яников</w:t>
            </w:r>
          </w:p>
        </w:tc>
        <w:tc>
          <w:tcPr>
            <w:tcW w:w="4855" w:type="dxa"/>
          </w:tcPr>
          <w:p w:rsidR="00ED57DD" w:rsidRPr="00C9188F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lang w:val="ru-RU"/>
              </w:rPr>
            </w:pPr>
            <w:r w:rsidRPr="00C9188F">
              <w:rPr>
                <w:b/>
                <w:bCs/>
                <w:lang w:val="ru-RU"/>
              </w:rPr>
              <w:t xml:space="preserve">Глава Псковского района  </w:t>
            </w:r>
          </w:p>
          <w:p w:rsidR="00ED57DD" w:rsidRPr="00C9188F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lang w:val="ru-RU"/>
              </w:rPr>
            </w:pPr>
          </w:p>
          <w:p w:rsidR="00ED57DD" w:rsidRPr="00C9188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C9188F">
              <w:rPr>
                <w:b/>
                <w:bCs/>
                <w:lang w:val="ru-RU"/>
              </w:rPr>
              <w:t xml:space="preserve">                                       </w:t>
            </w:r>
          </w:p>
          <w:p w:rsidR="00ED57DD" w:rsidRPr="00C9188F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lang w:val="ru-RU"/>
              </w:rPr>
            </w:pPr>
            <w:r w:rsidRPr="00C9188F">
              <w:rPr>
                <w:b/>
                <w:bCs/>
                <w:lang w:val="ru-RU"/>
              </w:rPr>
              <w:t xml:space="preserve">   Н.А. Федорова</w:t>
            </w:r>
          </w:p>
          <w:p w:rsidR="00ED57DD" w:rsidRPr="00C9188F" w:rsidRDefault="00ED57DD"/>
        </w:tc>
      </w:tr>
    </w:tbl>
    <w:p w:rsidR="00152314" w:rsidRPr="00C9188F" w:rsidRDefault="00152314">
      <w:bookmarkStart w:id="0" w:name="_GoBack"/>
      <w:bookmarkEnd w:id="0"/>
    </w:p>
    <w:p w:rsidR="00152314" w:rsidRPr="00C9188F" w:rsidRDefault="00152314"/>
    <w:p w:rsidR="00152314" w:rsidRPr="00C9188F" w:rsidRDefault="00152314"/>
    <w:p w:rsidR="00152314" w:rsidRPr="00C9188F" w:rsidRDefault="00152314" w:rsidP="00152314">
      <w:pPr>
        <w:jc w:val="right"/>
      </w:pPr>
      <w:r w:rsidRPr="00C9188F">
        <w:t>Утверждено</w:t>
      </w:r>
    </w:p>
    <w:p w:rsidR="00152314" w:rsidRPr="00C9188F" w:rsidRDefault="00152314" w:rsidP="00152314">
      <w:pPr>
        <w:jc w:val="right"/>
      </w:pPr>
      <w:r w:rsidRPr="00C9188F">
        <w:t>решением Собрания депутатов Псковского района</w:t>
      </w:r>
    </w:p>
    <w:p w:rsidR="00152314" w:rsidRPr="00C9188F" w:rsidRDefault="00152314" w:rsidP="00152314">
      <w:pPr>
        <w:jc w:val="right"/>
      </w:pPr>
      <w:r w:rsidRPr="00C9188F">
        <w:t>от __ ________ 2025 г.</w:t>
      </w:r>
    </w:p>
    <w:p w:rsidR="00152314" w:rsidRPr="00C9188F" w:rsidRDefault="00152314" w:rsidP="00152314">
      <w:pPr>
        <w:jc w:val="right"/>
      </w:pPr>
    </w:p>
    <w:p w:rsidR="00152314" w:rsidRPr="00C9188F" w:rsidRDefault="00152314" w:rsidP="00152314">
      <w:pPr>
        <w:jc w:val="right"/>
      </w:pPr>
      <w:r w:rsidRPr="00C9188F">
        <w:t>Утверждено</w:t>
      </w:r>
    </w:p>
    <w:p w:rsidR="00152314" w:rsidRPr="00C9188F" w:rsidRDefault="00152314" w:rsidP="00152314">
      <w:pPr>
        <w:jc w:val="right"/>
      </w:pPr>
      <w:r w:rsidRPr="00C9188F">
        <w:t>решением Собрания депутатов сельского поселения «Тямшанская волость»</w:t>
      </w:r>
    </w:p>
    <w:p w:rsidR="00152314" w:rsidRPr="00C9188F" w:rsidRDefault="00152314" w:rsidP="00152314">
      <w:pPr>
        <w:jc w:val="right"/>
      </w:pPr>
      <w:r w:rsidRPr="00C9188F">
        <w:t>от __ ________ 2025 г.</w:t>
      </w:r>
    </w:p>
    <w:p w:rsidR="00152314" w:rsidRPr="00C9188F" w:rsidRDefault="00152314" w:rsidP="00152314"/>
    <w:p w:rsidR="00152314" w:rsidRPr="00C9188F" w:rsidRDefault="00152314" w:rsidP="00152314">
      <w:pPr>
        <w:jc w:val="center"/>
        <w:rPr>
          <w:b/>
        </w:rPr>
      </w:pPr>
      <w:r w:rsidRPr="00C9188F">
        <w:rPr>
          <w:b/>
        </w:rPr>
        <w:t>Соглашение</w:t>
      </w:r>
    </w:p>
    <w:p w:rsidR="00152314" w:rsidRPr="00C9188F" w:rsidRDefault="00152314" w:rsidP="00152314">
      <w:pPr>
        <w:jc w:val="center"/>
      </w:pPr>
      <w:r w:rsidRPr="00C9188F">
        <w:rPr>
          <w:b/>
        </w:rPr>
        <w:t>о передаче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«Псковский район» в бюджет сельского поселения «Тямшанская волость»</w:t>
      </w:r>
    </w:p>
    <w:p w:rsidR="00152314" w:rsidRPr="00C9188F" w:rsidRDefault="00152314" w:rsidP="00152314">
      <w:pPr>
        <w:jc w:val="both"/>
      </w:pPr>
    </w:p>
    <w:p w:rsidR="00152314" w:rsidRPr="00C9188F" w:rsidRDefault="00152314" w:rsidP="00152314">
      <w:pPr>
        <w:rPr>
          <w:bCs/>
        </w:rPr>
      </w:pPr>
      <w:r w:rsidRPr="00C9188F">
        <w:rPr>
          <w:bCs/>
        </w:rPr>
        <w:t>г. Псков                                                                       ____ ____________ 2025 года</w:t>
      </w:r>
    </w:p>
    <w:p w:rsidR="00152314" w:rsidRPr="00C9188F" w:rsidRDefault="00152314" w:rsidP="00152314">
      <w:pPr>
        <w:jc w:val="both"/>
        <w:rPr>
          <w:bCs/>
        </w:rPr>
      </w:pPr>
    </w:p>
    <w:p w:rsidR="00152314" w:rsidRPr="00C9188F" w:rsidRDefault="00152314" w:rsidP="00152314">
      <w:pPr>
        <w:ind w:firstLine="709"/>
        <w:jc w:val="both"/>
        <w:rPr>
          <w:bCs/>
        </w:rPr>
      </w:pPr>
      <w:proofErr w:type="gramStart"/>
      <w:r w:rsidRPr="00C9188F">
        <w:rPr>
          <w:bCs/>
        </w:rPr>
        <w:t>На основании части 4 статьи 15 Федерального закона от 06.10.2003 № 131- ФЗ «Об общих принципах организации местного самоуправления              в Российской Федерации Администрация Псковского района (далее – Администрация), в лице Главы Псковского района Федоровой Натальи Анатольевны, действующей на основании Устава муниципального образования «Псковский район», принятого решением Собрания депутатов Псковского района от 29.02.2012 № 313, с одной стороны, и Администрация сельского поселения «Тямшанская волость</w:t>
      </w:r>
      <w:proofErr w:type="gramEnd"/>
      <w:r w:rsidRPr="00C9188F">
        <w:rPr>
          <w:bCs/>
        </w:rPr>
        <w:t>» (далее – Поселение), в лице Главы сельского поселения «Тямшанская волость» Юхно Александра Григорьевича, действующего на основании Устава муниципального образования «Тямшанская волость», принятого решением Собрания депутатов сельского поселения «Тямшанская волость» от 24.04.2012 № 68, с другой стороны,          а вместе именуемые «Стороны», действующие в пределах своих полномочий, заключили настоящее Соглашение о нижеследующем:</w:t>
      </w:r>
    </w:p>
    <w:p w:rsidR="00152314" w:rsidRPr="00C9188F" w:rsidRDefault="00152314" w:rsidP="00152314">
      <w:pPr>
        <w:jc w:val="both"/>
        <w:rPr>
          <w:bCs/>
        </w:rPr>
      </w:pPr>
    </w:p>
    <w:p w:rsidR="00152314" w:rsidRPr="00C9188F" w:rsidRDefault="00152314" w:rsidP="00152314">
      <w:pPr>
        <w:jc w:val="center"/>
        <w:rPr>
          <w:b/>
          <w:bCs/>
        </w:rPr>
      </w:pPr>
      <w:r w:rsidRPr="00C9188F">
        <w:rPr>
          <w:b/>
          <w:bCs/>
          <w:lang w:val="en-US"/>
        </w:rPr>
        <w:t>I</w:t>
      </w:r>
      <w:r w:rsidRPr="00C9188F">
        <w:rPr>
          <w:b/>
          <w:bCs/>
        </w:rPr>
        <w:t>. Предмет Соглашения</w:t>
      </w:r>
    </w:p>
    <w:p w:rsidR="00152314" w:rsidRPr="00C9188F" w:rsidRDefault="00152314" w:rsidP="00152314">
      <w:pPr>
        <w:ind w:left="3600"/>
        <w:rPr>
          <w:bCs/>
        </w:rPr>
      </w:pPr>
    </w:p>
    <w:p w:rsidR="00152314" w:rsidRPr="00C9188F" w:rsidRDefault="00152314" w:rsidP="00152314">
      <w:pPr>
        <w:ind w:firstLine="709"/>
        <w:jc w:val="both"/>
        <w:rPr>
          <w:rFonts w:eastAsia="Calibri"/>
          <w:lang w:eastAsia="en-US"/>
        </w:rPr>
      </w:pPr>
      <w:r w:rsidRPr="00C9188F">
        <w:rPr>
          <w:bCs/>
        </w:rPr>
        <w:t xml:space="preserve">1.1. </w:t>
      </w:r>
      <w:proofErr w:type="gramStart"/>
      <w:r w:rsidRPr="00C9188F">
        <w:rPr>
          <w:bCs/>
        </w:rPr>
        <w:t xml:space="preserve">Предметом настоящего Соглашения является передача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«Псковский район» в бюджет сельского поселения «Тямшанская волость» </w:t>
      </w:r>
      <w:r w:rsidRPr="00C9188F">
        <w:rPr>
          <w:rFonts w:eastAsia="Calibri"/>
          <w:bCs/>
        </w:rPr>
        <w:t xml:space="preserve">на софинансирование мероприятий по ликвидации очагов сорного растения борщевик Сосновского на межселенной территории - территория </w:t>
      </w:r>
      <w:proofErr w:type="spellStart"/>
      <w:r w:rsidRPr="00C9188F">
        <w:rPr>
          <w:rFonts w:eastAsia="Calibri"/>
          <w:bCs/>
        </w:rPr>
        <w:t>Залитских</w:t>
      </w:r>
      <w:proofErr w:type="spellEnd"/>
      <w:r w:rsidRPr="00C9188F">
        <w:rPr>
          <w:rFonts w:eastAsia="Calibri"/>
          <w:bCs/>
        </w:rPr>
        <w:t xml:space="preserve"> островов (о. им. Залита) Псковского района.</w:t>
      </w:r>
      <w:proofErr w:type="gramEnd"/>
    </w:p>
    <w:p w:rsidR="00152314" w:rsidRPr="00C9188F" w:rsidRDefault="00152314" w:rsidP="00152314">
      <w:pPr>
        <w:ind w:firstLine="709"/>
        <w:jc w:val="both"/>
        <w:rPr>
          <w:bCs/>
        </w:rPr>
      </w:pPr>
      <w:r w:rsidRPr="00C9188F">
        <w:rPr>
          <w:bCs/>
        </w:rPr>
        <w:t>1.2. Финансовые средства, в размере 192 000 (Сто девяносто две тысячи) рублей 00 копеек, необходимые для исполнения Поселением полномочий, предусмотренных пунктом 1.1. настоящего Соглашения предоставляются      из бюджета муниципального образования «Псковский район» в бюджет сельского поселения «Тямшанская волость».</w:t>
      </w:r>
    </w:p>
    <w:p w:rsidR="00152314" w:rsidRPr="00C9188F" w:rsidRDefault="00152314" w:rsidP="00152314">
      <w:pPr>
        <w:ind w:firstLine="709"/>
        <w:jc w:val="both"/>
        <w:rPr>
          <w:bCs/>
        </w:rPr>
      </w:pPr>
      <w:r w:rsidRPr="00C9188F">
        <w:rPr>
          <w:bCs/>
        </w:rPr>
        <w:t>1.3. Контроль, за исполнением полномочий осуществляется Администрацией сельского поселения «Тямшанская волость».</w:t>
      </w:r>
    </w:p>
    <w:p w:rsidR="00152314" w:rsidRPr="00C9188F" w:rsidRDefault="00152314" w:rsidP="00152314">
      <w:pPr>
        <w:jc w:val="center"/>
        <w:rPr>
          <w:bCs/>
        </w:rPr>
      </w:pPr>
    </w:p>
    <w:p w:rsidR="00152314" w:rsidRPr="00C9188F" w:rsidRDefault="00152314" w:rsidP="00152314">
      <w:pPr>
        <w:jc w:val="center"/>
        <w:rPr>
          <w:b/>
          <w:bCs/>
        </w:rPr>
      </w:pPr>
      <w:r w:rsidRPr="00C9188F">
        <w:rPr>
          <w:b/>
          <w:bCs/>
          <w:lang w:val="en-US"/>
        </w:rPr>
        <w:t>II</w:t>
      </w:r>
      <w:r w:rsidRPr="00C9188F">
        <w:rPr>
          <w:b/>
          <w:bCs/>
        </w:rPr>
        <w:t>. Права и обязанности сторон</w:t>
      </w:r>
    </w:p>
    <w:p w:rsidR="00152314" w:rsidRPr="00C9188F" w:rsidRDefault="00152314" w:rsidP="00152314">
      <w:pPr>
        <w:jc w:val="center"/>
        <w:rPr>
          <w:bCs/>
        </w:rPr>
      </w:pP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2.1. </w:t>
      </w:r>
      <w:r w:rsidRPr="00C9188F">
        <w:rPr>
          <w:color w:val="000000"/>
        </w:rPr>
        <w:t>Администрация: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2.1.1 </w:t>
      </w:r>
      <w:r w:rsidRPr="00C9188F">
        <w:rPr>
          <w:color w:val="000000"/>
        </w:rPr>
        <w:t>передает Поселению полномочия по решению вопросов местного значения, предусмотренных пунктом 1.1 настоящего Соглашения;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C9188F">
        <w:rPr>
          <w:rFonts w:eastAsia="Calibri"/>
          <w:color w:val="000000"/>
        </w:rPr>
        <w:lastRenderedPageBreak/>
        <w:t>2.1.2 перечисляет Поселению финансовые средства в виде межбюджетных трансфертов, предназначенных для исполнения переданных   в соответствии с пунктом 1.1 настоящего Соглашения полномочий, в размере необходимом для исполнения переданных полномочий в соответствии              с пунктом 1.2 настоящего Соглашения.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2.1.3 </w:t>
      </w:r>
      <w:r w:rsidRPr="00C9188F">
        <w:rPr>
          <w:color w:val="000000"/>
        </w:rPr>
        <w:t xml:space="preserve">осуществляет </w:t>
      </w:r>
      <w:proofErr w:type="gramStart"/>
      <w:r w:rsidRPr="00C9188F">
        <w:rPr>
          <w:color w:val="000000"/>
        </w:rPr>
        <w:t>контроль за</w:t>
      </w:r>
      <w:proofErr w:type="gramEnd"/>
      <w:r w:rsidRPr="00C9188F">
        <w:rPr>
          <w:color w:val="000000"/>
        </w:rPr>
        <w:t xml:space="preserve"> исполнением Поселением переданных    в соответствии с пунктом 1.1 настоящего Соглашения полномочий, а также    за целевым использованием финансовых средств, предоставленных на эти цели в соответствии с пунктом 1.2 настоящего Соглашения;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2.1.4 </w:t>
      </w:r>
      <w:r w:rsidRPr="00C9188F">
        <w:rPr>
          <w:color w:val="000000"/>
        </w:rPr>
        <w:t>предоставляет Поселению информацию, необходимую для осуществления передаваемых в соответствии с пунктом 1.1 настоящего Соглашения полномочий.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2.2. </w:t>
      </w:r>
      <w:r w:rsidRPr="00C9188F">
        <w:rPr>
          <w:color w:val="000000"/>
        </w:rPr>
        <w:t>Поселение: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2.2.1 </w:t>
      </w:r>
      <w:r w:rsidRPr="00C9188F">
        <w:rPr>
          <w:color w:val="000000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88F">
        <w:rPr>
          <w:rFonts w:eastAsia="Calibri"/>
          <w:color w:val="000000"/>
        </w:rPr>
        <w:t xml:space="preserve">2.2.2 </w:t>
      </w:r>
      <w:r w:rsidRPr="00C9188F">
        <w:rPr>
          <w:color w:val="000000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</w:rPr>
        <w:t>2.2.3 направляет поступившие финансовые средства в соответствии         с пунктом 1.2 настоящего Соглашения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152314" w:rsidRPr="00C9188F" w:rsidRDefault="00152314" w:rsidP="001523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9188F">
        <w:rPr>
          <w:rFonts w:eastAsia="Calibri"/>
          <w:color w:val="000000"/>
        </w:rPr>
        <w:t xml:space="preserve">2.2.4 </w:t>
      </w:r>
      <w:r w:rsidRPr="00C9188F">
        <w:rPr>
          <w:color w:val="000000"/>
        </w:rPr>
        <w:t>в случае невозможности надлежащего исполнения переданных полномочий сообщает об этом в письменной форме Администрации в 15-дневный срок со дня выяснения соответствующих обстоятельств.</w:t>
      </w:r>
    </w:p>
    <w:p w:rsidR="00152314" w:rsidRPr="00C9188F" w:rsidRDefault="00152314" w:rsidP="00152314">
      <w:pPr>
        <w:jc w:val="center"/>
        <w:rPr>
          <w:color w:val="000000"/>
        </w:rPr>
      </w:pPr>
    </w:p>
    <w:p w:rsidR="00152314" w:rsidRPr="00C9188F" w:rsidRDefault="00152314" w:rsidP="00152314">
      <w:pPr>
        <w:jc w:val="center"/>
        <w:rPr>
          <w:b/>
          <w:color w:val="000000"/>
        </w:rPr>
      </w:pPr>
      <w:r w:rsidRPr="00C9188F">
        <w:rPr>
          <w:b/>
          <w:color w:val="000000"/>
          <w:lang w:val="en-US"/>
        </w:rPr>
        <w:t>III</w:t>
      </w:r>
      <w:r w:rsidRPr="00C9188F">
        <w:rPr>
          <w:b/>
          <w:color w:val="000000"/>
        </w:rPr>
        <w:t>. Ответственность сторон</w:t>
      </w:r>
    </w:p>
    <w:p w:rsidR="00152314" w:rsidRPr="00C9188F" w:rsidRDefault="00152314" w:rsidP="00152314">
      <w:pPr>
        <w:jc w:val="both"/>
        <w:rPr>
          <w:color w:val="000000"/>
        </w:rPr>
      </w:pP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3.1. Установление решением суда факта ненадлежащего осуществления Поселением переданных ему полномочий является основанием для одностороннего расторжения данного Соглашения.</w:t>
      </w: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3.2. Поселение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152314" w:rsidRPr="00C9188F" w:rsidRDefault="00152314" w:rsidP="00152314">
      <w:pPr>
        <w:ind w:firstLine="709"/>
        <w:jc w:val="both"/>
      </w:pPr>
      <w:r w:rsidRPr="00C9188F">
        <w:rPr>
          <w:color w:val="000000"/>
        </w:rPr>
        <w:t xml:space="preserve">3.3. </w:t>
      </w:r>
      <w:r w:rsidRPr="00C9188F">
        <w:t xml:space="preserve">В случае установления факта неисполнения </w:t>
      </w:r>
      <w:r w:rsidRPr="00C9188F">
        <w:rPr>
          <w:bCs/>
          <w:color w:val="000000"/>
          <w:spacing w:val="7"/>
          <w:shd w:val="clear" w:color="auto" w:fill="FFFFFF"/>
          <w:lang w:eastAsia="en-US"/>
        </w:rPr>
        <w:t xml:space="preserve">Поселением </w:t>
      </w:r>
      <w:r w:rsidRPr="00C9188F">
        <w:t xml:space="preserve">обязанностей, предусмотренных настоящим Соглашением, </w:t>
      </w:r>
      <w:r w:rsidRPr="00C9188F">
        <w:rPr>
          <w:color w:val="000000"/>
        </w:rPr>
        <w:t>Поселение</w:t>
      </w:r>
      <w:r w:rsidRPr="00C9188F">
        <w:t xml:space="preserve"> оплачивает Администрации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152314" w:rsidRPr="00C9188F" w:rsidRDefault="00152314" w:rsidP="00152314">
      <w:pPr>
        <w:ind w:firstLine="709"/>
        <w:jc w:val="both"/>
      </w:pPr>
      <w:r w:rsidRPr="00C9188F">
        <w:t xml:space="preserve">3.4. В случае установления факта неисполнения Администрацией обязанности по перечислению трансфертов из бюджета района в бюджет </w:t>
      </w:r>
      <w:r w:rsidRPr="00C9188F">
        <w:rPr>
          <w:bCs/>
          <w:color w:val="000000"/>
          <w:spacing w:val="7"/>
          <w:shd w:val="clear" w:color="auto" w:fill="FFFFFF"/>
          <w:lang w:eastAsia="en-US"/>
        </w:rPr>
        <w:t>сельского поселения</w:t>
      </w:r>
      <w:r w:rsidRPr="00C9188F">
        <w:t>, предусмотренной пунктом 1.2 настоящего Соглашения, Администрация оплачивает Поселению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152314" w:rsidRPr="00C9188F" w:rsidRDefault="00152314" w:rsidP="00152314">
      <w:pPr>
        <w:jc w:val="both"/>
        <w:rPr>
          <w:color w:val="000000"/>
        </w:rPr>
      </w:pPr>
    </w:p>
    <w:p w:rsidR="00152314" w:rsidRPr="00C9188F" w:rsidRDefault="00152314" w:rsidP="00152314">
      <w:pPr>
        <w:jc w:val="center"/>
        <w:rPr>
          <w:b/>
          <w:color w:val="000000"/>
        </w:rPr>
      </w:pPr>
      <w:r w:rsidRPr="00C9188F">
        <w:rPr>
          <w:b/>
          <w:color w:val="000000"/>
          <w:lang w:val="en-US"/>
        </w:rPr>
        <w:t>IV</w:t>
      </w:r>
      <w:r w:rsidRPr="00C9188F">
        <w:rPr>
          <w:b/>
          <w:color w:val="000000"/>
        </w:rPr>
        <w:t>. Заключительные положения</w:t>
      </w:r>
    </w:p>
    <w:p w:rsidR="00152314" w:rsidRPr="00C9188F" w:rsidRDefault="00152314" w:rsidP="00152314">
      <w:pPr>
        <w:jc w:val="center"/>
        <w:rPr>
          <w:color w:val="000000"/>
        </w:rPr>
      </w:pP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4.1. Настоящее Соглашение вступает в силу с момента его подписания.</w:t>
      </w: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4.2. Срок действия настоящего Соглашения устанавливается до 31 декабря 2025 года включительно.</w:t>
      </w: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4.3. Настоящее Соглашение составлено в двух экземплярах на бумажном носителе, имеющих одинаковую юридическую силу, по одному для каждой  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t>4.4. По вопросам, не урегулированным настоящим Соглашением. Стороны руководствуются действующим законодательством.</w:t>
      </w:r>
    </w:p>
    <w:p w:rsidR="00152314" w:rsidRPr="00C9188F" w:rsidRDefault="00152314" w:rsidP="00152314">
      <w:pPr>
        <w:ind w:firstLine="709"/>
        <w:jc w:val="both"/>
        <w:rPr>
          <w:color w:val="000000"/>
        </w:rPr>
      </w:pPr>
      <w:r w:rsidRPr="00C9188F">
        <w:rPr>
          <w:color w:val="000000"/>
        </w:rPr>
        <w:lastRenderedPageBreak/>
        <w:t xml:space="preserve">4.5. По настоящему Соглашению устанавливается обязательный досудебный порядок урегулирования спора. При </w:t>
      </w:r>
      <w:proofErr w:type="spellStart"/>
      <w:r w:rsidRPr="00C9188F">
        <w:rPr>
          <w:color w:val="000000"/>
        </w:rPr>
        <w:t>недостижении</w:t>
      </w:r>
      <w:proofErr w:type="spellEnd"/>
      <w:r w:rsidRPr="00C9188F">
        <w:rPr>
          <w:color w:val="000000"/>
        </w:rPr>
        <w:t xml:space="preserve"> согласия, споры, связанные с исполнением настоящего Соглашения, разрешаются           в судебном порядке.</w:t>
      </w:r>
    </w:p>
    <w:p w:rsidR="00152314" w:rsidRPr="00C9188F" w:rsidRDefault="00152314" w:rsidP="00152314">
      <w:pPr>
        <w:jc w:val="both"/>
        <w:rPr>
          <w:color w:val="000000"/>
        </w:rPr>
      </w:pPr>
    </w:p>
    <w:p w:rsidR="00152314" w:rsidRPr="00C9188F" w:rsidRDefault="00152314" w:rsidP="00152314">
      <w:pPr>
        <w:jc w:val="center"/>
        <w:rPr>
          <w:b/>
          <w:bCs/>
        </w:rPr>
      </w:pPr>
      <w:r w:rsidRPr="00C9188F">
        <w:rPr>
          <w:b/>
          <w:bCs/>
          <w:lang w:val="en-US"/>
        </w:rPr>
        <w:t>V</w:t>
      </w:r>
      <w:r w:rsidRPr="00C9188F">
        <w:rPr>
          <w:b/>
          <w:bCs/>
        </w:rPr>
        <w:t>.Реквизиты и подписи сторон</w:t>
      </w:r>
    </w:p>
    <w:p w:rsidR="00152314" w:rsidRPr="00C9188F" w:rsidRDefault="00152314" w:rsidP="00152314">
      <w:pPr>
        <w:jc w:val="center"/>
        <w:rPr>
          <w:bCs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8"/>
        <w:gridCol w:w="4677"/>
      </w:tblGrid>
      <w:tr w:rsidR="00152314" w:rsidRPr="00C9188F" w:rsidTr="0015231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suppressAutoHyphens/>
              <w:autoSpaceDE w:val="0"/>
              <w:jc w:val="center"/>
              <w:rPr>
                <w:lang w:eastAsia="zh-CN"/>
              </w:rPr>
            </w:pPr>
            <w:r w:rsidRPr="00C9188F">
              <w:rPr>
                <w:highlight w:val="white"/>
                <w:lang w:eastAsia="zh-CN"/>
              </w:rPr>
              <w:t>АДМИНИСТРАЦИЯ ПСКОВСКОГО РАЙОНА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jc w:val="center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color w:val="000000"/>
                <w:lang w:eastAsia="en-US"/>
              </w:rPr>
              <w:t xml:space="preserve">УФК по Псковской области (Администрация Псковского района, </w:t>
            </w:r>
            <w:proofErr w:type="gramStart"/>
            <w:r w:rsidRPr="00C9188F">
              <w:rPr>
                <w:rFonts w:eastAsia="Calibri"/>
                <w:color w:val="000000"/>
                <w:lang w:eastAsia="en-US"/>
              </w:rPr>
              <w:t>л</w:t>
            </w:r>
            <w:proofErr w:type="gramEnd"/>
            <w:r w:rsidRPr="00C9188F">
              <w:rPr>
                <w:rFonts w:eastAsia="Calibri"/>
                <w:color w:val="000000"/>
                <w:lang w:eastAsia="en-US"/>
              </w:rPr>
              <w:t>/с 04573019530)</w:t>
            </w:r>
          </w:p>
        </w:tc>
      </w:tr>
      <w:tr w:rsidR="00152314" w:rsidRPr="00C9188F" w:rsidTr="00152314"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314" w:rsidRPr="00C9188F" w:rsidRDefault="00C9188F">
            <w:pPr>
              <w:rPr>
                <w:rFonts w:eastAsia="Calibri"/>
                <w:lang w:eastAsia="en-US"/>
              </w:rPr>
            </w:pPr>
            <w:hyperlink r:id="rId7" w:history="1">
              <w:r w:rsidR="00152314" w:rsidRPr="00C9188F">
                <w:rPr>
                  <w:rStyle w:val="af5"/>
                  <w:rFonts w:eastAsia="Calibri"/>
                  <w:lang w:eastAsia="en-US"/>
                </w:rPr>
                <w:t>ОКТМО</w:t>
              </w:r>
            </w:hyperlink>
            <w:r w:rsidR="00152314" w:rsidRPr="00C9188F">
              <w:rPr>
                <w:rFonts w:eastAsia="Calibri"/>
                <w:lang w:eastAsia="en-US"/>
              </w:rPr>
              <w:t xml:space="preserve"> 58649000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2314" w:rsidRPr="00C9188F" w:rsidRDefault="00C9188F">
            <w:pPr>
              <w:rPr>
                <w:rFonts w:eastAsia="Calibri"/>
                <w:lang w:eastAsia="en-US"/>
              </w:rPr>
            </w:pPr>
            <w:hyperlink r:id="rId8" w:history="1">
              <w:r w:rsidR="00152314" w:rsidRPr="00C9188F">
                <w:rPr>
                  <w:rStyle w:val="af5"/>
                  <w:rFonts w:eastAsia="Calibri"/>
                  <w:lang w:eastAsia="en-US"/>
                </w:rPr>
                <w:t>ОКТМО</w:t>
              </w:r>
            </w:hyperlink>
            <w:r w:rsidR="00152314" w:rsidRPr="00C9188F">
              <w:rPr>
                <w:rFonts w:eastAsia="Calibri"/>
                <w:lang w:eastAsia="en-US"/>
              </w:rPr>
              <w:t xml:space="preserve"> 58649472</w:t>
            </w:r>
          </w:p>
        </w:tc>
      </w:tr>
      <w:tr w:rsidR="00152314" w:rsidRPr="00C9188F" w:rsidTr="0015231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Место нахождения: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180550, ПСКОВСКАЯ ОБЛАСТЬ, ТОРОШИНО, УЛИЦА ПАРТИЗАНСКАЯ, ДОМ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Место нахождения: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180504, ПСКОВСКАЯ ОБЛАСТЬ, М.Р-Н ПСКОВСКИЙ, С.П. ТЯМШАНСКАЯ ВОЛОСТЬ, Д ТЯМША, УЛ. МОЛОДЕЖНАЯ, Д. 2</w:t>
            </w:r>
          </w:p>
        </w:tc>
      </w:tr>
      <w:tr w:rsidR="00152314" w:rsidRPr="00C9188F" w:rsidTr="0015231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ИНН 6018005392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КПП 602701001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ИНН 6018005392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КПП 602701001</w:t>
            </w:r>
          </w:p>
        </w:tc>
      </w:tr>
      <w:tr w:rsidR="00152314" w:rsidRPr="00C9188F" w:rsidTr="0015231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Платежные реквизиты: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Банк: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ОТДЕЛЕНИЕ ПСКОВ БАНКА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РОССИИ//УФК по Псковской области г. Псков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БИК 015805002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Единый казначейский счет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40102810145370000049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Казначейский счет 03231643586490005700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proofErr w:type="gramStart"/>
            <w:r w:rsidRPr="00C9188F">
              <w:rPr>
                <w:rFonts w:eastAsia="Calibri"/>
                <w:lang w:eastAsia="en-US"/>
              </w:rPr>
              <w:t>л</w:t>
            </w:r>
            <w:proofErr w:type="gramEnd"/>
            <w:r w:rsidRPr="00C9188F">
              <w:rPr>
                <w:rFonts w:eastAsia="Calibri"/>
                <w:lang w:eastAsia="en-US"/>
              </w:rPr>
              <w:t>/с 03573006580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Управление Федерального казначейства по Псковской области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КБК 311 0405 0340141570 521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КБК 311 0405 03401</w:t>
            </w:r>
            <w:r w:rsidRPr="00C9188F">
              <w:rPr>
                <w:rFonts w:eastAsia="Calibri"/>
                <w:lang w:val="en-US" w:eastAsia="en-US"/>
              </w:rPr>
              <w:t>W</w:t>
            </w:r>
            <w:r w:rsidRPr="00C9188F">
              <w:rPr>
                <w:rFonts w:eastAsia="Calibri"/>
                <w:lang w:eastAsia="en-US"/>
              </w:rPr>
              <w:t>1570 521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Платежные реквизиты: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Банк: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ОТДЕЛЕНИЕ ПСКОВ БАНКА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РОССИИ//УФК по Псковской области г. Псков,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БИК 015805002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Единый казначейский счет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40102810145370000049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Казначейский счет 03100643000000015700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proofErr w:type="gramStart"/>
            <w:r w:rsidRPr="00C9188F">
              <w:rPr>
                <w:rFonts w:eastAsia="Calibri"/>
                <w:lang w:eastAsia="en-US"/>
              </w:rPr>
              <w:t>л</w:t>
            </w:r>
            <w:proofErr w:type="gramEnd"/>
            <w:r w:rsidRPr="00C9188F">
              <w:rPr>
                <w:rFonts w:eastAsia="Calibri"/>
                <w:lang w:eastAsia="en-US"/>
              </w:rPr>
              <w:t>/с 04573019530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Управление Федерального казначейства по Псковской области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КБК 311 2 02 29999 10 9198 150</w:t>
            </w:r>
          </w:p>
        </w:tc>
      </w:tr>
    </w:tbl>
    <w:p w:rsidR="00152314" w:rsidRPr="00C9188F" w:rsidRDefault="00152314" w:rsidP="00152314">
      <w:pPr>
        <w:jc w:val="both"/>
        <w:rPr>
          <w:rFonts w:eastAsia="Calibri"/>
          <w:lang w:eastAsia="en-US"/>
        </w:rPr>
      </w:pPr>
    </w:p>
    <w:p w:rsidR="00152314" w:rsidRPr="00C9188F" w:rsidRDefault="00152314" w:rsidP="00152314">
      <w:pPr>
        <w:jc w:val="center"/>
        <w:outlineLvl w:val="1"/>
        <w:rPr>
          <w:rFonts w:eastAsia="Calibri"/>
          <w:lang w:eastAsia="en-US"/>
        </w:rPr>
      </w:pPr>
      <w:r w:rsidRPr="00C9188F">
        <w:rPr>
          <w:rFonts w:eastAsia="Calibri"/>
          <w:b/>
          <w:lang w:val="en-US" w:eastAsia="en-US"/>
        </w:rPr>
        <w:t>VI</w:t>
      </w:r>
      <w:r w:rsidRPr="00C9188F">
        <w:rPr>
          <w:rFonts w:eastAsia="Calibri"/>
          <w:lang w:eastAsia="en-US"/>
        </w:rPr>
        <w:t xml:space="preserve">. </w:t>
      </w:r>
      <w:r w:rsidRPr="00C9188F">
        <w:rPr>
          <w:rFonts w:eastAsia="Calibri"/>
          <w:b/>
          <w:lang w:eastAsia="en-US"/>
        </w:rPr>
        <w:t>Подписи Сторон</w:t>
      </w:r>
    </w:p>
    <w:p w:rsidR="00152314" w:rsidRPr="00C9188F" w:rsidRDefault="00152314" w:rsidP="00152314">
      <w:pPr>
        <w:jc w:val="both"/>
        <w:rPr>
          <w:rFonts w:eastAsia="Calibri"/>
          <w:lang w:eastAsia="en-US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8"/>
        <w:gridCol w:w="3180"/>
        <w:gridCol w:w="1357"/>
        <w:gridCol w:w="3320"/>
      </w:tblGrid>
      <w:tr w:rsidR="00152314" w:rsidRPr="00C9188F" w:rsidTr="00152314"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jc w:val="center"/>
              <w:rPr>
                <w:rFonts w:eastAsia="Calibri"/>
                <w:lang w:eastAsia="en-US"/>
              </w:rPr>
            </w:pPr>
            <w:r w:rsidRPr="00C9188F">
              <w:rPr>
                <w:highlight w:val="white"/>
                <w:lang w:eastAsia="zh-CN"/>
              </w:rPr>
              <w:t>АДМИНИСТРАЦИЯ ПСКОВСКОГО РАЙОНА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jc w:val="center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Администрация сельского поселения «Тямшанская волость»</w:t>
            </w:r>
          </w:p>
        </w:tc>
      </w:tr>
      <w:tr w:rsidR="00152314" w:rsidRPr="00C9188F" w:rsidTr="00152314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14" w:rsidRPr="00C9188F" w:rsidRDefault="00152314">
            <w:pPr>
              <w:jc w:val="center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__________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jc w:val="right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Федорова</w:t>
            </w:r>
          </w:p>
          <w:p w:rsidR="00152314" w:rsidRPr="00C9188F" w:rsidRDefault="00152314">
            <w:pPr>
              <w:jc w:val="right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Наталья Анатольевна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2314" w:rsidRPr="00C9188F" w:rsidRDefault="00152314">
            <w:pPr>
              <w:jc w:val="center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________</w:t>
            </w:r>
          </w:p>
          <w:p w:rsidR="00152314" w:rsidRPr="00C9188F" w:rsidRDefault="00152314">
            <w:pPr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МП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52314" w:rsidRPr="00C9188F" w:rsidRDefault="00152314">
            <w:pPr>
              <w:jc w:val="right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>Юхно</w:t>
            </w:r>
          </w:p>
          <w:p w:rsidR="00152314" w:rsidRPr="00C9188F" w:rsidRDefault="00152314">
            <w:pPr>
              <w:jc w:val="right"/>
              <w:rPr>
                <w:rFonts w:eastAsia="Calibri"/>
                <w:lang w:eastAsia="en-US"/>
              </w:rPr>
            </w:pPr>
            <w:r w:rsidRPr="00C9188F">
              <w:rPr>
                <w:rFonts w:eastAsia="Calibri"/>
                <w:lang w:eastAsia="en-US"/>
              </w:rPr>
              <w:t xml:space="preserve">Александр Григорьевич </w:t>
            </w:r>
          </w:p>
        </w:tc>
      </w:tr>
    </w:tbl>
    <w:p w:rsidR="00152314" w:rsidRPr="00C9188F" w:rsidRDefault="00152314"/>
    <w:sectPr w:rsidR="00152314" w:rsidRPr="00C9188F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152314"/>
    <w:rsid w:val="00366CBE"/>
    <w:rsid w:val="004E0B3B"/>
    <w:rsid w:val="00B12EAF"/>
    <w:rsid w:val="00BE3D0A"/>
    <w:rsid w:val="00C9188F"/>
    <w:rsid w:val="00ED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styleId="af5">
    <w:name w:val="Hyperlink"/>
    <w:basedOn w:val="a0"/>
    <w:uiPriority w:val="99"/>
    <w:semiHidden/>
    <w:unhideWhenUsed/>
    <w:rsid w:val="00152314"/>
    <w:rPr>
      <w:color w:val="0000FF"/>
      <w:u w:val="single"/>
    </w:rPr>
  </w:style>
  <w:style w:type="paragraph" w:customStyle="1" w:styleId="ConsPlusTitle">
    <w:name w:val="ConsPlusTitle"/>
    <w:rsid w:val="00C9188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character" w:styleId="af5">
    <w:name w:val="Hyperlink"/>
    <w:basedOn w:val="a0"/>
    <w:uiPriority w:val="99"/>
    <w:semiHidden/>
    <w:unhideWhenUsed/>
    <w:rsid w:val="00152314"/>
    <w:rPr>
      <w:color w:val="0000FF"/>
      <w:u w:val="single"/>
    </w:rPr>
  </w:style>
  <w:style w:type="paragraph" w:customStyle="1" w:styleId="ConsPlusTitle">
    <w:name w:val="ConsPlusTitle"/>
    <w:rsid w:val="00C9188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499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10</cp:revision>
  <cp:lastPrinted>2025-01-23T07:09:00Z</cp:lastPrinted>
  <dcterms:created xsi:type="dcterms:W3CDTF">2025-01-23T08:07:00Z</dcterms:created>
  <dcterms:modified xsi:type="dcterms:W3CDTF">2025-02-03T12:19:00Z</dcterms:modified>
</cp:coreProperties>
</file>