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AB" w:rsidRDefault="00DC074D" w:rsidP="005641F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-462915</wp:posOffset>
                </wp:positionV>
                <wp:extent cx="822960" cy="342900"/>
                <wp:effectExtent l="0" t="381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D30" w:rsidRPr="00955EFD" w:rsidRDefault="009F6D30" w:rsidP="00941C7D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45pt;margin-top:-36.45pt;width:64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TgggIAAA4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" stroked="f">
                <v:textbox>
                  <w:txbxContent>
                    <w:p w:rsidR="009F6D30" w:rsidRPr="00955EFD" w:rsidRDefault="009F6D30" w:rsidP="00941C7D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2557780</wp:posOffset>
            </wp:positionH>
            <wp:positionV relativeFrom="paragraph">
              <wp:posOffset>-288290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D56" w:rsidRDefault="00321D56" w:rsidP="00321D56"/>
    <w:p w:rsidR="00651A30" w:rsidRDefault="00651A30" w:rsidP="00651A30">
      <w:pPr>
        <w:jc w:val="center"/>
      </w:pPr>
      <w:r>
        <w:t>ПСКОВСКАЯ ОБЛАСТЬ</w:t>
      </w:r>
    </w:p>
    <w:p w:rsidR="00651A30" w:rsidRDefault="00651A30" w:rsidP="00651A30">
      <w:pPr>
        <w:jc w:val="center"/>
        <w:rPr>
          <w:b/>
        </w:rPr>
      </w:pPr>
    </w:p>
    <w:p w:rsidR="00651A30" w:rsidRDefault="00651A30" w:rsidP="00651A30">
      <w:pPr>
        <w:jc w:val="center"/>
        <w:rPr>
          <w:b/>
        </w:rPr>
      </w:pPr>
      <w:r>
        <w:rPr>
          <w:b/>
        </w:rPr>
        <w:t>СОБРАНИЕ ДЕПУТАТОВ ПСКОВСКОГО РАЙОНА</w:t>
      </w:r>
    </w:p>
    <w:p w:rsidR="00651A30" w:rsidRDefault="00651A30" w:rsidP="00651A30">
      <w:pPr>
        <w:rPr>
          <w:b/>
        </w:rPr>
      </w:pPr>
    </w:p>
    <w:p w:rsidR="00651A30" w:rsidRDefault="00651A30" w:rsidP="00651A30">
      <w:pPr>
        <w:jc w:val="center"/>
        <w:rPr>
          <w:b/>
        </w:rPr>
      </w:pPr>
      <w:r>
        <w:rPr>
          <w:b/>
        </w:rPr>
        <w:t>РЕШЕНИЕ</w:t>
      </w:r>
    </w:p>
    <w:p w:rsidR="00651A30" w:rsidRDefault="00651A30" w:rsidP="00651A30">
      <w:pPr>
        <w:jc w:val="center"/>
      </w:pPr>
    </w:p>
    <w:p w:rsidR="00651A30" w:rsidRDefault="00651A30" w:rsidP="00651A30">
      <w:r>
        <w:t>от 29 апреля  2025  го</w:t>
      </w:r>
      <w:r>
        <w:t>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№ 204</w:t>
      </w:r>
    </w:p>
    <w:p w:rsidR="00651A30" w:rsidRDefault="00651A30" w:rsidP="00651A30">
      <w:pPr>
        <w:jc w:val="center"/>
      </w:pPr>
      <w:r>
        <w:t>г. Псков</w:t>
      </w:r>
    </w:p>
    <w:p w:rsidR="00651A30" w:rsidRDefault="00651A30" w:rsidP="00651A30"/>
    <w:p w:rsidR="00651A30" w:rsidRDefault="00651A30" w:rsidP="00651A30">
      <w:r>
        <w:t>/принято  26   заседанием Собрания</w:t>
      </w:r>
    </w:p>
    <w:p w:rsidR="00651A30" w:rsidRDefault="00651A30" w:rsidP="00651A30">
      <w:r>
        <w:t>депутатов Псковского района</w:t>
      </w:r>
    </w:p>
    <w:p w:rsidR="00651A30" w:rsidRDefault="00651A30" w:rsidP="00651A30">
      <w:r>
        <w:t>седьмого  созыва/</w:t>
      </w:r>
    </w:p>
    <w:p w:rsidR="001711E6" w:rsidRDefault="001711E6" w:rsidP="00321D56"/>
    <w:p w:rsidR="009C28C9" w:rsidRDefault="009C28C9" w:rsidP="00321D56"/>
    <w:p w:rsidR="00852C61" w:rsidRPr="00651A30" w:rsidRDefault="00321D56" w:rsidP="00941C7D">
      <w:pPr>
        <w:jc w:val="center"/>
        <w:rPr>
          <w:b/>
        </w:rPr>
      </w:pPr>
      <w:r w:rsidRPr="00651A30">
        <w:rPr>
          <w:b/>
        </w:rPr>
        <w:t>О</w:t>
      </w:r>
      <w:r w:rsidR="006A6A87" w:rsidRPr="00651A30">
        <w:rPr>
          <w:b/>
        </w:rPr>
        <w:t>б</w:t>
      </w:r>
      <w:r w:rsidRPr="00651A30">
        <w:rPr>
          <w:b/>
        </w:rPr>
        <w:t xml:space="preserve"> </w:t>
      </w:r>
      <w:r w:rsidR="001711E6" w:rsidRPr="00651A30">
        <w:rPr>
          <w:b/>
        </w:rPr>
        <w:t xml:space="preserve">установке </w:t>
      </w:r>
      <w:r w:rsidR="00941C7D" w:rsidRPr="00651A30">
        <w:rPr>
          <w:b/>
        </w:rPr>
        <w:t>памятного знака</w:t>
      </w:r>
    </w:p>
    <w:p w:rsidR="00321D56" w:rsidRPr="00651A30" w:rsidRDefault="00321D56" w:rsidP="00566CF8">
      <w:pPr>
        <w:rPr>
          <w:b/>
        </w:rPr>
      </w:pPr>
    </w:p>
    <w:p w:rsidR="00F62D67" w:rsidRPr="00651A30" w:rsidRDefault="00970AB1" w:rsidP="002724F2">
      <w:pPr>
        <w:ind w:firstLine="709"/>
        <w:jc w:val="both"/>
      </w:pPr>
      <w:r w:rsidRPr="00651A30">
        <w:t>В связи с обращением</w:t>
      </w:r>
      <w:r w:rsidR="00F62D67" w:rsidRPr="00651A30">
        <w:t xml:space="preserve"> </w:t>
      </w:r>
      <w:r w:rsidR="00980B6C" w:rsidRPr="00651A30">
        <w:t xml:space="preserve">жительницы деревни </w:t>
      </w:r>
      <w:proofErr w:type="spellStart"/>
      <w:r w:rsidR="00980B6C" w:rsidRPr="00651A30">
        <w:t>Монастыр</w:t>
      </w:r>
      <w:r w:rsidR="009F6D30" w:rsidRPr="00651A30">
        <w:t>е</w:t>
      </w:r>
      <w:r w:rsidR="00980B6C" w:rsidRPr="00651A30">
        <w:t>к</w:t>
      </w:r>
      <w:proofErr w:type="spellEnd"/>
      <w:r w:rsidR="00980B6C" w:rsidRPr="00651A30">
        <w:t xml:space="preserve"> </w:t>
      </w:r>
      <w:proofErr w:type="spellStart"/>
      <w:r w:rsidR="00980B6C" w:rsidRPr="00651A30">
        <w:t>Середкинской</w:t>
      </w:r>
      <w:proofErr w:type="spellEnd"/>
      <w:r w:rsidR="00980B6C" w:rsidRPr="00651A30">
        <w:t xml:space="preserve"> волости Псковского района Натальи Павловой, опубликованном в репортаже заместителя директора компании «ГТРК-ПСКОВ» Виталия Михайлова </w:t>
      </w:r>
      <w:r w:rsidR="009F6D30" w:rsidRPr="00651A30">
        <w:br/>
      </w:r>
      <w:r w:rsidR="00980B6C" w:rsidRPr="00651A30">
        <w:t xml:space="preserve">22 октября 2024 года, </w:t>
      </w:r>
      <w:r w:rsidRPr="00651A30">
        <w:t>в</w:t>
      </w:r>
      <w:r w:rsidR="006A6A87" w:rsidRPr="00651A30">
        <w:t xml:space="preserve"> целях </w:t>
      </w:r>
      <w:r w:rsidR="00980B6C" w:rsidRPr="00651A30">
        <w:t xml:space="preserve">сохранения памяти о жителях сожженных деревень </w:t>
      </w:r>
      <w:r w:rsidR="009F6D30" w:rsidRPr="00651A30">
        <w:br/>
      </w:r>
      <w:r w:rsidR="00980B6C" w:rsidRPr="00651A30">
        <w:t>в Псковском районе</w:t>
      </w:r>
    </w:p>
    <w:p w:rsidR="00321D56" w:rsidRPr="00651A30" w:rsidRDefault="00321D56" w:rsidP="002724F2">
      <w:pPr>
        <w:ind w:firstLine="709"/>
        <w:jc w:val="both"/>
      </w:pPr>
      <w:r w:rsidRPr="00651A30">
        <w:rPr>
          <w:color w:val="000000"/>
        </w:rPr>
        <w:t xml:space="preserve">Собрание депутатов Псковского района </w:t>
      </w:r>
      <w:r w:rsidR="00A466A7" w:rsidRPr="00651A30">
        <w:rPr>
          <w:b/>
          <w:color w:val="000000"/>
        </w:rPr>
        <w:t>РЕШИЛО</w:t>
      </w:r>
      <w:r w:rsidRPr="00651A30">
        <w:rPr>
          <w:color w:val="000000"/>
        </w:rPr>
        <w:t>:</w:t>
      </w:r>
    </w:p>
    <w:p w:rsidR="007C4517" w:rsidRPr="00651A30" w:rsidRDefault="006A6A87" w:rsidP="002724F2">
      <w:pPr>
        <w:numPr>
          <w:ilvl w:val="0"/>
          <w:numId w:val="2"/>
        </w:numPr>
        <w:ind w:left="0" w:firstLine="709"/>
        <w:jc w:val="both"/>
      </w:pPr>
      <w:r w:rsidRPr="00651A30">
        <w:t xml:space="preserve">Установить </w:t>
      </w:r>
      <w:r w:rsidR="00F62D67" w:rsidRPr="00651A30">
        <w:t xml:space="preserve">памятный знак </w:t>
      </w:r>
      <w:r w:rsidR="00980B6C" w:rsidRPr="00651A30">
        <w:t xml:space="preserve">«Памяти безвинно погибших» у дороги </w:t>
      </w:r>
      <w:r w:rsidR="00F757A0" w:rsidRPr="00651A30">
        <w:br/>
      </w:r>
      <w:r w:rsidR="00980B6C" w:rsidRPr="00651A30">
        <w:t xml:space="preserve">в деревне </w:t>
      </w:r>
      <w:proofErr w:type="spellStart"/>
      <w:r w:rsidR="00980B6C" w:rsidRPr="00651A30">
        <w:t>Монастырек</w:t>
      </w:r>
      <w:proofErr w:type="spellEnd"/>
      <w:r w:rsidR="00980B6C" w:rsidRPr="00651A30">
        <w:t xml:space="preserve"> </w:t>
      </w:r>
      <w:proofErr w:type="spellStart"/>
      <w:r w:rsidR="00980B6C" w:rsidRPr="00651A30">
        <w:t>Середкинской</w:t>
      </w:r>
      <w:proofErr w:type="spellEnd"/>
      <w:r w:rsidR="00980B6C" w:rsidRPr="00651A30">
        <w:t xml:space="preserve"> волости Псковского района</w:t>
      </w:r>
      <w:r w:rsidR="007C4517" w:rsidRPr="00651A30">
        <w:t>.</w:t>
      </w:r>
    </w:p>
    <w:p w:rsidR="00970AB1" w:rsidRPr="00651A30" w:rsidRDefault="00970AB1" w:rsidP="002724F2">
      <w:pPr>
        <w:numPr>
          <w:ilvl w:val="0"/>
          <w:numId w:val="2"/>
        </w:numPr>
        <w:ind w:left="0" w:firstLine="709"/>
        <w:jc w:val="both"/>
      </w:pPr>
      <w:r w:rsidRPr="00651A30">
        <w:rPr>
          <w:color w:val="333333"/>
        </w:rPr>
        <w:t xml:space="preserve">Принять к сведению, что изготовление </w:t>
      </w:r>
      <w:r w:rsidR="00F62D67" w:rsidRPr="00651A30">
        <w:rPr>
          <w:color w:val="333333"/>
        </w:rPr>
        <w:t xml:space="preserve">памятного знака </w:t>
      </w:r>
      <w:r w:rsidR="00F757A0" w:rsidRPr="00651A30">
        <w:rPr>
          <w:color w:val="333333"/>
        </w:rPr>
        <w:br/>
      </w:r>
      <w:r w:rsidR="00F62D67" w:rsidRPr="00651A30">
        <w:rPr>
          <w:color w:val="333333"/>
        </w:rPr>
        <w:t xml:space="preserve">и установка </w:t>
      </w:r>
      <w:r w:rsidR="00263B02" w:rsidRPr="00651A30">
        <w:rPr>
          <w:color w:val="333333"/>
        </w:rPr>
        <w:t xml:space="preserve"> будет осуществлена</w:t>
      </w:r>
      <w:r w:rsidRPr="00651A30">
        <w:rPr>
          <w:color w:val="333333"/>
        </w:rPr>
        <w:t xml:space="preserve"> </w:t>
      </w:r>
      <w:r w:rsidR="007C4517" w:rsidRPr="00651A30">
        <w:rPr>
          <w:color w:val="333333"/>
        </w:rPr>
        <w:t>за счет финансовых средств А</w:t>
      </w:r>
      <w:r w:rsidR="00F62D67" w:rsidRPr="00651A30">
        <w:rPr>
          <w:color w:val="333333"/>
        </w:rPr>
        <w:t xml:space="preserve">дминистрации </w:t>
      </w:r>
      <w:r w:rsidR="007C4517" w:rsidRPr="00651A30">
        <w:rPr>
          <w:color w:val="333333"/>
        </w:rPr>
        <w:t>Псковского района.</w:t>
      </w:r>
    </w:p>
    <w:p w:rsidR="00624975" w:rsidRPr="00651A30" w:rsidRDefault="00624975" w:rsidP="002724F2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651A30">
        <w:t>Настоящее решение вступает в силу с момента его подписания.</w:t>
      </w:r>
    </w:p>
    <w:p w:rsidR="00624975" w:rsidRPr="00651A30" w:rsidRDefault="00624975" w:rsidP="002724F2">
      <w:pPr>
        <w:numPr>
          <w:ilvl w:val="0"/>
          <w:numId w:val="2"/>
        </w:numPr>
        <w:ind w:left="0" w:firstLine="709"/>
        <w:jc w:val="both"/>
      </w:pPr>
      <w:r w:rsidRPr="00651A30">
        <w:t>Опубликовать данное решение в газете «Псковская провинция».</w:t>
      </w:r>
    </w:p>
    <w:p w:rsidR="00624975" w:rsidRPr="00651A30" w:rsidRDefault="00624975" w:rsidP="002724F2">
      <w:pPr>
        <w:shd w:val="clear" w:color="auto" w:fill="FFFFFF"/>
        <w:ind w:left="1410" w:firstLine="709"/>
        <w:jc w:val="both"/>
      </w:pPr>
    </w:p>
    <w:p w:rsidR="002C40C1" w:rsidRPr="00651A30" w:rsidRDefault="002C40C1" w:rsidP="002724F2">
      <w:pPr>
        <w:ind w:firstLine="709"/>
        <w:jc w:val="both"/>
      </w:pPr>
    </w:p>
    <w:p w:rsidR="00321D56" w:rsidRDefault="00321D56" w:rsidP="00321D56"/>
    <w:p w:rsidR="00651A30" w:rsidRDefault="00651A30" w:rsidP="00321D56"/>
    <w:p w:rsidR="00651A30" w:rsidRDefault="00651A30" w:rsidP="00321D56"/>
    <w:p w:rsidR="00651A30" w:rsidRDefault="00651A30" w:rsidP="00321D56"/>
    <w:p w:rsidR="00651A30" w:rsidRPr="00651A30" w:rsidRDefault="00651A30" w:rsidP="00321D56">
      <w:r>
        <w:t xml:space="preserve">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90"/>
        <w:gridCol w:w="4781"/>
      </w:tblGrid>
      <w:tr w:rsidR="001711E6" w:rsidRPr="00651A30" w:rsidTr="00FC24E4">
        <w:trPr>
          <w:trHeight w:val="1524"/>
        </w:trPr>
        <w:tc>
          <w:tcPr>
            <w:tcW w:w="4859" w:type="dxa"/>
          </w:tcPr>
          <w:p w:rsidR="001711E6" w:rsidRPr="00651A30" w:rsidRDefault="001711E6" w:rsidP="00FC24E4">
            <w:pPr>
              <w:rPr>
                <w:b/>
                <w:bCs/>
              </w:rPr>
            </w:pPr>
            <w:r w:rsidRPr="00651A30">
              <w:rPr>
                <w:b/>
                <w:bCs/>
              </w:rPr>
              <w:t>Председатель Собрания депутатов</w:t>
            </w:r>
          </w:p>
          <w:p w:rsidR="001711E6" w:rsidRPr="00651A30" w:rsidRDefault="001711E6" w:rsidP="00FC24E4">
            <w:pPr>
              <w:rPr>
                <w:b/>
                <w:bCs/>
              </w:rPr>
            </w:pPr>
            <w:r w:rsidRPr="00651A30">
              <w:rPr>
                <w:b/>
                <w:bCs/>
              </w:rPr>
              <w:t>Псковского района</w:t>
            </w:r>
          </w:p>
          <w:p w:rsidR="001711E6" w:rsidRPr="00651A30" w:rsidRDefault="001711E6" w:rsidP="00FC24E4">
            <w:pPr>
              <w:rPr>
                <w:b/>
                <w:bCs/>
              </w:rPr>
            </w:pPr>
            <w:r w:rsidRPr="00651A30">
              <w:rPr>
                <w:b/>
                <w:bCs/>
              </w:rPr>
              <w:t xml:space="preserve">                                         </w:t>
            </w:r>
          </w:p>
          <w:p w:rsidR="001711E6" w:rsidRPr="00651A30" w:rsidRDefault="001711E6" w:rsidP="00FC24E4">
            <w:pPr>
              <w:jc w:val="right"/>
            </w:pPr>
            <w:r w:rsidRPr="00651A30">
              <w:rPr>
                <w:b/>
                <w:bCs/>
              </w:rPr>
              <w:t xml:space="preserve">   </w:t>
            </w:r>
            <w:r w:rsidR="00F62D67" w:rsidRPr="00651A30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1711E6" w:rsidRPr="00651A30" w:rsidRDefault="00651A30" w:rsidP="00FC24E4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                   </w:t>
            </w:r>
            <w:bookmarkStart w:id="0" w:name="_GoBack"/>
            <w:bookmarkEnd w:id="0"/>
            <w:r w:rsidR="001711E6" w:rsidRPr="00651A30">
              <w:rPr>
                <w:b/>
                <w:bCs/>
                <w:lang w:val="ru-RU" w:eastAsia="ru-RU"/>
              </w:rPr>
              <w:t xml:space="preserve">Глава Псковского района  </w:t>
            </w:r>
          </w:p>
          <w:p w:rsidR="001711E6" w:rsidRPr="00651A30" w:rsidRDefault="001711E6" w:rsidP="00FC24E4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 w:eastAsia="ru-RU"/>
              </w:rPr>
            </w:pPr>
          </w:p>
          <w:p w:rsidR="001711E6" w:rsidRPr="00651A30" w:rsidRDefault="001711E6" w:rsidP="00FC24E4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 w:eastAsia="ru-RU"/>
              </w:rPr>
            </w:pPr>
            <w:r w:rsidRPr="00651A30">
              <w:rPr>
                <w:b/>
                <w:bCs/>
                <w:lang w:val="ru-RU" w:eastAsia="ru-RU"/>
              </w:rPr>
              <w:t xml:space="preserve">                                       </w:t>
            </w:r>
          </w:p>
          <w:p w:rsidR="001711E6" w:rsidRPr="00651A30" w:rsidRDefault="001711E6" w:rsidP="00FC24E4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 w:eastAsia="ru-RU"/>
              </w:rPr>
            </w:pPr>
            <w:r w:rsidRPr="00651A30">
              <w:rPr>
                <w:b/>
                <w:bCs/>
                <w:lang w:val="ru-RU" w:eastAsia="ru-RU"/>
              </w:rPr>
              <w:t xml:space="preserve">   Н.А. Федорова</w:t>
            </w:r>
          </w:p>
          <w:p w:rsidR="001711E6" w:rsidRPr="00651A30" w:rsidRDefault="001711E6" w:rsidP="00FC24E4"/>
        </w:tc>
      </w:tr>
    </w:tbl>
    <w:p w:rsidR="00287ED8" w:rsidRPr="00651A30" w:rsidRDefault="00287ED8" w:rsidP="00321D56">
      <w:pPr>
        <w:ind w:left="5664"/>
      </w:pPr>
    </w:p>
    <w:p w:rsidR="005E147E" w:rsidRDefault="005E147E" w:rsidP="005E147E">
      <w:pPr>
        <w:jc w:val="center"/>
        <w:rPr>
          <w:sz w:val="28"/>
          <w:szCs w:val="28"/>
        </w:rPr>
      </w:pPr>
    </w:p>
    <w:sectPr w:rsidR="005E147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3C" w:rsidRDefault="0060633C" w:rsidP="00DE5246">
      <w:r>
        <w:separator/>
      </w:r>
    </w:p>
  </w:endnote>
  <w:endnote w:type="continuationSeparator" w:id="0">
    <w:p w:rsidR="0060633C" w:rsidRDefault="0060633C" w:rsidP="00DE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3C" w:rsidRDefault="0060633C" w:rsidP="00DE5246">
      <w:r>
        <w:separator/>
      </w:r>
    </w:p>
  </w:footnote>
  <w:footnote w:type="continuationSeparator" w:id="0">
    <w:p w:rsidR="0060633C" w:rsidRDefault="0060633C" w:rsidP="00DE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30" w:rsidRDefault="009F6D30" w:rsidP="007C5B99">
    <w:pPr>
      <w:pStyle w:val="a3"/>
      <w:tabs>
        <w:tab w:val="clear" w:pos="4677"/>
        <w:tab w:val="clear" w:pos="9355"/>
        <w:tab w:val="left" w:pos="6900"/>
      </w:tabs>
    </w:pPr>
    <w:r>
      <w:t xml:space="preserve"> </w:t>
    </w:r>
    <w: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0DA1"/>
    <w:multiLevelType w:val="hybridMultilevel"/>
    <w:tmpl w:val="9338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63544"/>
    <w:multiLevelType w:val="hybridMultilevel"/>
    <w:tmpl w:val="575A6E56"/>
    <w:lvl w:ilvl="0" w:tplc="328C7B3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56"/>
    <w:rsid w:val="0000262A"/>
    <w:rsid w:val="00013070"/>
    <w:rsid w:val="00022957"/>
    <w:rsid w:val="00030138"/>
    <w:rsid w:val="00060D1A"/>
    <w:rsid w:val="000B74B9"/>
    <w:rsid w:val="000D5827"/>
    <w:rsid w:val="00104976"/>
    <w:rsid w:val="001711E6"/>
    <w:rsid w:val="001A73CF"/>
    <w:rsid w:val="001F5450"/>
    <w:rsid w:val="00202412"/>
    <w:rsid w:val="0023011F"/>
    <w:rsid w:val="00263B02"/>
    <w:rsid w:val="002724F2"/>
    <w:rsid w:val="00275C06"/>
    <w:rsid w:val="00283EAC"/>
    <w:rsid w:val="00287ED8"/>
    <w:rsid w:val="002A3505"/>
    <w:rsid w:val="002B616B"/>
    <w:rsid w:val="002C40C1"/>
    <w:rsid w:val="002C690E"/>
    <w:rsid w:val="002F3C28"/>
    <w:rsid w:val="00300BF2"/>
    <w:rsid w:val="003068B3"/>
    <w:rsid w:val="00321D56"/>
    <w:rsid w:val="00322EBA"/>
    <w:rsid w:val="00350D49"/>
    <w:rsid w:val="00351B35"/>
    <w:rsid w:val="00357048"/>
    <w:rsid w:val="00360A9F"/>
    <w:rsid w:val="00361A9F"/>
    <w:rsid w:val="003C5766"/>
    <w:rsid w:val="003E5F37"/>
    <w:rsid w:val="003F5E0D"/>
    <w:rsid w:val="0042539F"/>
    <w:rsid w:val="004271B9"/>
    <w:rsid w:val="004540A1"/>
    <w:rsid w:val="0046706E"/>
    <w:rsid w:val="00490EA3"/>
    <w:rsid w:val="004C7DC4"/>
    <w:rsid w:val="004F164C"/>
    <w:rsid w:val="0050004B"/>
    <w:rsid w:val="00517733"/>
    <w:rsid w:val="00521A92"/>
    <w:rsid w:val="00552216"/>
    <w:rsid w:val="00554AB7"/>
    <w:rsid w:val="00556AC7"/>
    <w:rsid w:val="00556DF6"/>
    <w:rsid w:val="005641F8"/>
    <w:rsid w:val="00566CF8"/>
    <w:rsid w:val="00592F0C"/>
    <w:rsid w:val="005A2DC6"/>
    <w:rsid w:val="005C5BAC"/>
    <w:rsid w:val="005E147E"/>
    <w:rsid w:val="005E1707"/>
    <w:rsid w:val="0060633C"/>
    <w:rsid w:val="00607D4B"/>
    <w:rsid w:val="00624975"/>
    <w:rsid w:val="006320C8"/>
    <w:rsid w:val="00651A30"/>
    <w:rsid w:val="006A1E52"/>
    <w:rsid w:val="006A6A87"/>
    <w:rsid w:val="006B0A32"/>
    <w:rsid w:val="006B2558"/>
    <w:rsid w:val="006D31BD"/>
    <w:rsid w:val="00772F0F"/>
    <w:rsid w:val="00787714"/>
    <w:rsid w:val="00795F57"/>
    <w:rsid w:val="007C4517"/>
    <w:rsid w:val="007C5B99"/>
    <w:rsid w:val="007E2549"/>
    <w:rsid w:val="00810271"/>
    <w:rsid w:val="00852C61"/>
    <w:rsid w:val="00862C64"/>
    <w:rsid w:val="00863703"/>
    <w:rsid w:val="008B0066"/>
    <w:rsid w:val="008B42BC"/>
    <w:rsid w:val="008C5723"/>
    <w:rsid w:val="008E7BAB"/>
    <w:rsid w:val="009130D7"/>
    <w:rsid w:val="00920104"/>
    <w:rsid w:val="00941C7D"/>
    <w:rsid w:val="0095343B"/>
    <w:rsid w:val="00955EFD"/>
    <w:rsid w:val="00970AB1"/>
    <w:rsid w:val="00980B6C"/>
    <w:rsid w:val="0098414C"/>
    <w:rsid w:val="00990072"/>
    <w:rsid w:val="009922D5"/>
    <w:rsid w:val="0099381D"/>
    <w:rsid w:val="009C28C9"/>
    <w:rsid w:val="009C78A5"/>
    <w:rsid w:val="009D046C"/>
    <w:rsid w:val="009F6D30"/>
    <w:rsid w:val="00A210C2"/>
    <w:rsid w:val="00A30D5C"/>
    <w:rsid w:val="00A45067"/>
    <w:rsid w:val="00A466A7"/>
    <w:rsid w:val="00A56A8C"/>
    <w:rsid w:val="00A909AF"/>
    <w:rsid w:val="00A92A9C"/>
    <w:rsid w:val="00AA5F41"/>
    <w:rsid w:val="00AA7F5D"/>
    <w:rsid w:val="00AB47D1"/>
    <w:rsid w:val="00AB6567"/>
    <w:rsid w:val="00AE3479"/>
    <w:rsid w:val="00AF35A2"/>
    <w:rsid w:val="00B22FCF"/>
    <w:rsid w:val="00B419C5"/>
    <w:rsid w:val="00B66EBB"/>
    <w:rsid w:val="00BB28E8"/>
    <w:rsid w:val="00BF238F"/>
    <w:rsid w:val="00C07A35"/>
    <w:rsid w:val="00C14B7B"/>
    <w:rsid w:val="00C20B8D"/>
    <w:rsid w:val="00C32C6B"/>
    <w:rsid w:val="00C53AEE"/>
    <w:rsid w:val="00C62E62"/>
    <w:rsid w:val="00C75AA7"/>
    <w:rsid w:val="00CA1DA6"/>
    <w:rsid w:val="00CA2F94"/>
    <w:rsid w:val="00CB0AAB"/>
    <w:rsid w:val="00CC1971"/>
    <w:rsid w:val="00D3262C"/>
    <w:rsid w:val="00D32C64"/>
    <w:rsid w:val="00D77D9A"/>
    <w:rsid w:val="00DC074D"/>
    <w:rsid w:val="00DE5246"/>
    <w:rsid w:val="00DE662D"/>
    <w:rsid w:val="00E23684"/>
    <w:rsid w:val="00E321BA"/>
    <w:rsid w:val="00E66C3E"/>
    <w:rsid w:val="00E821D0"/>
    <w:rsid w:val="00E8517D"/>
    <w:rsid w:val="00EA0C05"/>
    <w:rsid w:val="00EF6621"/>
    <w:rsid w:val="00F02596"/>
    <w:rsid w:val="00F33A74"/>
    <w:rsid w:val="00F5670B"/>
    <w:rsid w:val="00F62D67"/>
    <w:rsid w:val="00F66A1A"/>
    <w:rsid w:val="00F757A0"/>
    <w:rsid w:val="00FA1E58"/>
    <w:rsid w:val="00FA2205"/>
    <w:rsid w:val="00FB5A68"/>
    <w:rsid w:val="00FC11F1"/>
    <w:rsid w:val="00FC24E4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D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E5246"/>
    <w:rPr>
      <w:sz w:val="24"/>
      <w:szCs w:val="24"/>
    </w:rPr>
  </w:style>
  <w:style w:type="paragraph" w:styleId="a5">
    <w:name w:val="footer"/>
    <w:basedOn w:val="a"/>
    <w:link w:val="a6"/>
    <w:rsid w:val="00DE5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E5246"/>
    <w:rPr>
      <w:sz w:val="24"/>
      <w:szCs w:val="24"/>
    </w:rPr>
  </w:style>
  <w:style w:type="paragraph" w:styleId="a7">
    <w:name w:val="Balloon Text"/>
    <w:basedOn w:val="a"/>
    <w:link w:val="a8"/>
    <w:rsid w:val="00EA0C0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A0C0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56AC7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556AC7"/>
    <w:rPr>
      <w:sz w:val="24"/>
      <w:szCs w:val="24"/>
    </w:rPr>
  </w:style>
  <w:style w:type="character" w:customStyle="1" w:styleId="apple-style-span">
    <w:name w:val="apple-style-span"/>
    <w:basedOn w:val="a0"/>
    <w:rsid w:val="008B0066"/>
  </w:style>
  <w:style w:type="paragraph" w:styleId="ab">
    <w:name w:val="List Paragraph"/>
    <w:basedOn w:val="a"/>
    <w:uiPriority w:val="34"/>
    <w:qFormat/>
    <w:rsid w:val="005E17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5E170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D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E5246"/>
    <w:rPr>
      <w:sz w:val="24"/>
      <w:szCs w:val="24"/>
    </w:rPr>
  </w:style>
  <w:style w:type="paragraph" w:styleId="a5">
    <w:name w:val="footer"/>
    <w:basedOn w:val="a"/>
    <w:link w:val="a6"/>
    <w:rsid w:val="00DE5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E5246"/>
    <w:rPr>
      <w:sz w:val="24"/>
      <w:szCs w:val="24"/>
    </w:rPr>
  </w:style>
  <w:style w:type="paragraph" w:styleId="a7">
    <w:name w:val="Balloon Text"/>
    <w:basedOn w:val="a"/>
    <w:link w:val="a8"/>
    <w:rsid w:val="00EA0C0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A0C0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56AC7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556AC7"/>
    <w:rPr>
      <w:sz w:val="24"/>
      <w:szCs w:val="24"/>
    </w:rPr>
  </w:style>
  <w:style w:type="character" w:customStyle="1" w:styleId="apple-style-span">
    <w:name w:val="apple-style-span"/>
    <w:basedOn w:val="a0"/>
    <w:rsid w:val="008B0066"/>
  </w:style>
  <w:style w:type="paragraph" w:styleId="ab">
    <w:name w:val="List Paragraph"/>
    <w:basedOn w:val="a"/>
    <w:uiPriority w:val="34"/>
    <w:qFormat/>
    <w:rsid w:val="005E17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5E17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22AF-B4E2-4C85-BC59-6C4F9FFE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экономического развития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User70</cp:lastModifiedBy>
  <cp:revision>4</cp:revision>
  <cp:lastPrinted>2025-04-30T11:02:00Z</cp:lastPrinted>
  <dcterms:created xsi:type="dcterms:W3CDTF">2025-04-23T10:44:00Z</dcterms:created>
  <dcterms:modified xsi:type="dcterms:W3CDTF">2025-04-30T11:04:00Z</dcterms:modified>
</cp:coreProperties>
</file>