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16"/>
          <w:szCs w:val="1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-334010</wp:posOffset>
            </wp:positionV>
            <wp:extent cx="810895" cy="1013460"/>
            <wp:effectExtent l="0" t="0" r="825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ind w:firstLine="0"/>
        <w:jc w:val="center"/>
      </w:pPr>
      <w:r>
        <w:t>ПСКОВСКАЯ ОБЛАСТЬ</w:t>
      </w:r>
    </w:p>
    <w:p>
      <w:pPr>
        <w:ind w:firstLine="0"/>
      </w:pPr>
    </w:p>
    <w:p>
      <w:pPr>
        <w:ind w:firstLine="0"/>
        <w:jc w:val="center"/>
      </w:pPr>
      <w:r>
        <w:rPr>
          <w:b/>
          <w:bCs/>
        </w:rPr>
        <w:t>АДМИНИСТРАЦИЯ ПСКОВСКОГО РАЙОНА</w:t>
      </w:r>
    </w:p>
    <w:p>
      <w:pPr>
        <w:ind w:firstLine="0"/>
      </w:pPr>
    </w:p>
    <w:p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РАСПОРЯЖЕНИЕ</w:t>
      </w:r>
    </w:p>
    <w:p>
      <w:pPr>
        <w:ind w:firstLine="0"/>
        <w:jc w:val="center"/>
        <w:rPr>
          <w:b/>
          <w:bCs/>
          <w:sz w:val="32"/>
          <w:szCs w:val="32"/>
        </w:rPr>
      </w:pPr>
    </w:p>
    <w:p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г. Псков</w:t>
      </w:r>
    </w:p>
    <w:p>
      <w:pPr>
        <w:ind w:left="426" w:hanging="426"/>
        <w:jc w:val="center"/>
      </w:pPr>
      <w:r>
        <w:t>14 июля 2023 года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№ 228-р</w:t>
      </w:r>
    </w:p>
    <w:p>
      <w:pPr>
        <w:jc w:val="center"/>
      </w:pPr>
    </w:p>
    <w:p>
      <w:pPr>
        <w:ind w:right="2524" w:firstLine="567"/>
        <w:rPr>
          <w:sz w:val="16"/>
          <w:szCs w:val="16"/>
        </w:rPr>
      </w:pPr>
    </w:p>
    <w:p>
      <w:pPr>
        <w:ind w:right="2524" w:firstLine="567"/>
        <w:rPr>
          <w:sz w:val="16"/>
          <w:szCs w:val="16"/>
        </w:rPr>
      </w:pPr>
    </w:p>
    <w:p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proofErr w:type="gramStart"/>
      <w:r>
        <w:rPr>
          <w:sz w:val="28"/>
          <w:szCs w:val="28"/>
        </w:rPr>
        <w:t>Об определении мест для размещения информационных материалов</w:t>
      </w:r>
      <w:r>
        <w:rPr>
          <w:sz w:val="28"/>
          <w:szCs w:val="28"/>
        </w:rPr>
        <w:br/>
        <w:t>по подготовке в период проведения избирательных кампаний по выборам</w:t>
      </w:r>
      <w:proofErr w:type="gramEnd"/>
      <w:r>
        <w:rPr>
          <w:sz w:val="28"/>
          <w:szCs w:val="28"/>
        </w:rPr>
        <w:t>, назначенным на Единый день голосования на территории Псковского района 10 сентября 2023 года</w:t>
      </w:r>
    </w:p>
    <w:p>
      <w:pPr>
        <w:ind w:right="-1" w:firstLine="567"/>
      </w:pPr>
    </w:p>
    <w:p>
      <w:pPr>
        <w:tabs>
          <w:tab w:val="left" w:pos="3402"/>
        </w:tabs>
        <w:spacing w:line="276" w:lineRule="auto"/>
        <w:ind w:right="-1" w:firstLine="567"/>
      </w:pPr>
      <w:r>
        <w:t>В соответствии со статьями 53 и 54 Федерального закона № 67-ФЗ от 12.06.2002 года «Об основных гарантиях избирательных прав и права на участие в референдуме граждан Российской Федерации», статьями 50 и 51 Закона Псковской области № 295-ОЗ от 01.08.2003 года «Избирательный коде</w:t>
      </w:r>
      <w:proofErr w:type="gramStart"/>
      <w:r>
        <w:t>кс Пск</w:t>
      </w:r>
      <w:proofErr w:type="gramEnd"/>
      <w:r>
        <w:t>овской области» Администрация Псковского района:</w:t>
      </w:r>
    </w:p>
    <w:p>
      <w:pPr>
        <w:tabs>
          <w:tab w:val="left" w:pos="3402"/>
        </w:tabs>
        <w:spacing w:line="276" w:lineRule="auto"/>
        <w:ind w:right="-1" w:firstLine="567"/>
      </w:pPr>
      <w:r>
        <w:t xml:space="preserve">1. Утвердить </w:t>
      </w:r>
      <w:r>
        <w:rPr>
          <w:bCs/>
        </w:rPr>
        <w:t xml:space="preserve">Перечень специальных мест для размещения информационных материалов по </w:t>
      </w:r>
      <w:r>
        <w:t>подготовке к проведению избирательных кампаний по выборам, назначенным на Единый день голосования на</w:t>
      </w:r>
      <w:r>
        <w:rPr>
          <w:bCs/>
        </w:rPr>
        <w:t xml:space="preserve"> территории Псковского района </w:t>
      </w:r>
      <w:r>
        <w:t>10 сентября 2023 года согласно приложению.</w:t>
      </w:r>
    </w:p>
    <w:p>
      <w:pPr>
        <w:tabs>
          <w:tab w:val="left" w:pos="709"/>
          <w:tab w:val="left" w:pos="3402"/>
          <w:tab w:val="left" w:pos="10400"/>
        </w:tabs>
        <w:spacing w:line="276" w:lineRule="auto"/>
        <w:ind w:firstLine="567"/>
      </w:pPr>
      <w:r>
        <w:t>2. Настоящее распоряжение направить в Территориальную избирательную комиссию Псковского района и опубликовать в газете «Псковская провинция».</w:t>
      </w:r>
    </w:p>
    <w:p>
      <w:pPr>
        <w:tabs>
          <w:tab w:val="left" w:pos="3402"/>
        </w:tabs>
        <w:spacing w:line="276" w:lineRule="auto"/>
        <w:ind w:firstLine="567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Первого заместителя Главы Администрации Псковского район С.Л. Колинко.</w:t>
      </w:r>
    </w:p>
    <w:p>
      <w:pPr>
        <w:pStyle w:val="a3"/>
        <w:tabs>
          <w:tab w:val="left" w:pos="3402"/>
        </w:tabs>
        <w:ind w:left="0"/>
      </w:pPr>
    </w:p>
    <w:p>
      <w:pPr>
        <w:pStyle w:val="a3"/>
        <w:tabs>
          <w:tab w:val="left" w:pos="3402"/>
        </w:tabs>
        <w:ind w:left="0"/>
      </w:pPr>
    </w:p>
    <w:p>
      <w:pPr>
        <w:pStyle w:val="a3"/>
        <w:ind w:left="0"/>
        <w:rPr>
          <w:b/>
          <w:bCs/>
        </w:rPr>
      </w:pPr>
      <w:r>
        <w:rPr>
          <w:b/>
          <w:bCs/>
        </w:rPr>
        <w:t>Глава Псковского района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Н.А. Федорова</w:t>
      </w:r>
    </w:p>
    <w:p>
      <w:pPr>
        <w:jc w:val="center"/>
        <w:rPr>
          <w:b/>
          <w:bCs/>
        </w:rPr>
      </w:pPr>
      <w:r>
        <w:rPr>
          <w:b/>
          <w:bCs/>
        </w:rPr>
        <w:br w:type="page"/>
      </w:r>
    </w:p>
    <w:p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>
      <w:pPr>
        <w:jc w:val="right"/>
        <w:rPr>
          <w:sz w:val="26"/>
          <w:szCs w:val="26"/>
        </w:rPr>
      </w:pPr>
      <w:r>
        <w:rPr>
          <w:sz w:val="26"/>
          <w:szCs w:val="26"/>
        </w:rPr>
        <w:t>к распоряжению Администрации</w:t>
      </w:r>
    </w:p>
    <w:p>
      <w:pPr>
        <w:jc w:val="right"/>
        <w:rPr>
          <w:sz w:val="26"/>
          <w:szCs w:val="26"/>
        </w:rPr>
      </w:pPr>
      <w:r>
        <w:rPr>
          <w:sz w:val="26"/>
          <w:szCs w:val="26"/>
        </w:rPr>
        <w:t>Псковского района</w:t>
      </w:r>
    </w:p>
    <w:p>
      <w:pPr>
        <w:jc w:val="right"/>
        <w:rPr>
          <w:sz w:val="26"/>
          <w:szCs w:val="26"/>
        </w:rPr>
      </w:pPr>
      <w:r>
        <w:rPr>
          <w:sz w:val="26"/>
          <w:szCs w:val="26"/>
        </w:rPr>
        <w:t>14.07.2023 года № 228-р</w:t>
      </w:r>
      <w:bookmarkStart w:id="0" w:name="_GoBack"/>
      <w:bookmarkEnd w:id="0"/>
    </w:p>
    <w:p>
      <w:pPr>
        <w:jc w:val="right"/>
        <w:rPr>
          <w:sz w:val="26"/>
          <w:szCs w:val="26"/>
        </w:rPr>
      </w:pPr>
    </w:p>
    <w:p>
      <w:pPr>
        <w:jc w:val="right"/>
        <w:rPr>
          <w:sz w:val="26"/>
          <w:szCs w:val="26"/>
        </w:rPr>
      </w:pPr>
    </w:p>
    <w:p>
      <w:pPr>
        <w:ind w:right="-1" w:firstLine="0"/>
        <w:jc w:val="center"/>
        <w:rPr>
          <w:b/>
          <w:bCs/>
        </w:rPr>
      </w:pPr>
      <w:r>
        <w:rPr>
          <w:b/>
          <w:bCs/>
        </w:rPr>
        <w:t xml:space="preserve">Перечень специальных мест для размещения информационных материалов по </w:t>
      </w:r>
      <w:r>
        <w:rPr>
          <w:b/>
        </w:rPr>
        <w:t>подготовке к проведению избирательных кампаний</w:t>
      </w:r>
      <w:r>
        <w:rPr>
          <w:b/>
        </w:rPr>
        <w:br/>
        <w:t>по выборам,</w:t>
      </w:r>
      <w:r>
        <w:t xml:space="preserve"> </w:t>
      </w:r>
      <w:r>
        <w:rPr>
          <w:b/>
        </w:rPr>
        <w:t>назначенным на Единый день голосования на</w:t>
      </w:r>
      <w:r>
        <w:rPr>
          <w:b/>
          <w:bCs/>
        </w:rPr>
        <w:t xml:space="preserve"> территории Псковского района </w:t>
      </w:r>
      <w:r>
        <w:rPr>
          <w:b/>
        </w:rPr>
        <w:t>10 сентября 2023 года</w:t>
      </w:r>
    </w:p>
    <w:p>
      <w:pPr>
        <w:ind w:right="-1" w:firstLine="0"/>
        <w:jc w:val="center"/>
      </w:pPr>
    </w:p>
    <w:p>
      <w:pPr>
        <w:spacing w:line="276" w:lineRule="auto"/>
        <w:ind w:firstLine="567"/>
      </w:pPr>
      <w:r>
        <w:t>-дер. Ершово, около Ершовского досугового отделения – доска объявлений,</w:t>
      </w:r>
    </w:p>
    <w:p>
      <w:pPr>
        <w:spacing w:line="276" w:lineRule="auto"/>
        <w:ind w:firstLine="567"/>
      </w:pPr>
      <w:r>
        <w:t>-дер. Богданово у дома №1 – доска объявлений,</w:t>
      </w:r>
    </w:p>
    <w:p>
      <w:pPr>
        <w:pStyle w:val="a5"/>
        <w:spacing w:line="276" w:lineRule="auto"/>
        <w:ind w:left="0" w:firstLine="567"/>
      </w:pPr>
      <w:r>
        <w:t>-дер. Родина, ул. Юбилейная, д. 3 – информационный стенд, доска информации на конечной остановке,</w:t>
      </w:r>
    </w:p>
    <w:p>
      <w:pPr>
        <w:pStyle w:val="a5"/>
        <w:spacing w:line="276" w:lineRule="auto"/>
        <w:ind w:left="0" w:firstLine="567"/>
      </w:pPr>
      <w:r>
        <w:t>-село Карамышево, доска объявлений, Карамышевский Культурно-досуговый центр,</w:t>
      </w:r>
    </w:p>
    <w:p>
      <w:pPr>
        <w:pStyle w:val="a5"/>
        <w:tabs>
          <w:tab w:val="left" w:pos="846"/>
        </w:tabs>
        <w:spacing w:line="276" w:lineRule="auto"/>
        <w:ind w:left="0" w:firstLine="567"/>
      </w:pPr>
      <w:r>
        <w:t>-дер. Липеты, ул. Центральная между конторой ОАО «Смена» и магазином РАЙПО – доска объявлений,</w:t>
      </w:r>
    </w:p>
    <w:p>
      <w:pPr>
        <w:pStyle w:val="a5"/>
        <w:tabs>
          <w:tab w:val="left" w:pos="846"/>
        </w:tabs>
        <w:spacing w:line="276" w:lineRule="auto"/>
        <w:ind w:left="0" w:firstLine="567"/>
      </w:pPr>
      <w:r>
        <w:t>-дер. Выставка, ул. Погореловская возле здания отделения связи – доска объявлений,</w:t>
      </w:r>
    </w:p>
    <w:p>
      <w:pPr>
        <w:tabs>
          <w:tab w:val="left" w:pos="846"/>
        </w:tabs>
        <w:spacing w:line="276" w:lineRule="auto"/>
        <w:ind w:firstLine="567"/>
      </w:pPr>
      <w:r>
        <w:t>-дер. Быстрецово, рядом с Быстрецовским библиотечным отделением – доска объявлений,</w:t>
      </w:r>
    </w:p>
    <w:p>
      <w:pPr>
        <w:spacing w:line="276" w:lineRule="auto"/>
        <w:ind w:firstLine="567"/>
      </w:pPr>
      <w:r>
        <w:t xml:space="preserve">-дер. Кирово, рядом с Кировским досуговым отделением </w:t>
      </w:r>
      <w:r>
        <w:rPr>
          <w:sz w:val="26"/>
          <w:szCs w:val="26"/>
        </w:rPr>
        <w:t>–</w:t>
      </w:r>
      <w:r>
        <w:t xml:space="preserve"> доска объявлений,</w:t>
      </w:r>
    </w:p>
    <w:p>
      <w:pPr>
        <w:spacing w:line="276" w:lineRule="auto"/>
        <w:ind w:firstLine="567"/>
      </w:pPr>
      <w:r>
        <w:t>-дер. Дуброво, рядом с Логозовским библиотечным отделением – доска объявлений,</w:t>
      </w:r>
    </w:p>
    <w:p>
      <w:pPr>
        <w:tabs>
          <w:tab w:val="left" w:pos="1446"/>
        </w:tabs>
        <w:spacing w:line="276" w:lineRule="auto"/>
        <w:ind w:firstLine="567"/>
      </w:pPr>
      <w:r>
        <w:t>-дер. Щиглицы – доска объявлений,</w:t>
      </w:r>
    </w:p>
    <w:p>
      <w:pPr>
        <w:tabs>
          <w:tab w:val="left" w:pos="1446"/>
        </w:tabs>
        <w:spacing w:line="276" w:lineRule="auto"/>
        <w:ind w:firstLine="567"/>
      </w:pPr>
      <w:r>
        <w:t>-дер. Криушино – доска объявлений,</w:t>
      </w:r>
    </w:p>
    <w:p>
      <w:pPr>
        <w:tabs>
          <w:tab w:val="left" w:pos="1446"/>
        </w:tabs>
        <w:spacing w:line="276" w:lineRule="auto"/>
        <w:ind w:firstLine="567"/>
      </w:pPr>
      <w:r>
        <w:t>-дер. Малая Листовка – доска объявлений,</w:t>
      </w:r>
    </w:p>
    <w:p>
      <w:pPr>
        <w:tabs>
          <w:tab w:val="left" w:pos="1446"/>
        </w:tabs>
        <w:spacing w:line="276" w:lineRule="auto"/>
        <w:ind w:firstLine="567"/>
      </w:pPr>
      <w:r>
        <w:t xml:space="preserve">-дер. </w:t>
      </w:r>
      <w:proofErr w:type="spellStart"/>
      <w:r>
        <w:t>Корлы</w:t>
      </w:r>
      <w:proofErr w:type="spellEnd"/>
      <w:r>
        <w:t xml:space="preserve"> – доска объявлений в центре деревни,</w:t>
      </w:r>
    </w:p>
    <w:p>
      <w:pPr>
        <w:tabs>
          <w:tab w:val="left" w:pos="1446"/>
        </w:tabs>
        <w:spacing w:line="276" w:lineRule="auto"/>
        <w:ind w:firstLine="567"/>
      </w:pPr>
      <w:proofErr w:type="gramStart"/>
      <w:r>
        <w:t xml:space="preserve">-дер. Неёлово. ул. Новая, д.2 – во дворе дома, ул. Юбилейная, д. 7, Нееловский </w:t>
      </w:r>
      <w:r>
        <w:rPr>
          <w:color w:val="000000"/>
        </w:rPr>
        <w:t xml:space="preserve">культурно-досуговый центр </w:t>
      </w:r>
      <w:r>
        <w:t>– доска объявлений,</w:t>
      </w:r>
      <w:proofErr w:type="gramEnd"/>
    </w:p>
    <w:p>
      <w:pPr>
        <w:tabs>
          <w:tab w:val="left" w:pos="851"/>
        </w:tabs>
        <w:spacing w:line="276" w:lineRule="auto"/>
        <w:ind w:firstLine="567"/>
      </w:pPr>
      <w:r>
        <w:t>-дер. Писковичи, № 8 и № 9 – на досках объявлений на домах,</w:t>
      </w:r>
    </w:p>
    <w:p>
      <w:pPr>
        <w:tabs>
          <w:tab w:val="left" w:pos="851"/>
        </w:tabs>
        <w:spacing w:line="276" w:lineRule="auto"/>
        <w:ind w:firstLine="567"/>
      </w:pPr>
      <w:r>
        <w:t>-дер. Загорицы</w:t>
      </w:r>
      <w:r>
        <w:rPr>
          <w:color w:val="000000"/>
        </w:rPr>
        <w:t xml:space="preserve"> </w:t>
      </w:r>
      <w:r>
        <w:t>– доска объявлений,</w:t>
      </w:r>
    </w:p>
    <w:p>
      <w:pPr>
        <w:tabs>
          <w:tab w:val="left" w:pos="851"/>
        </w:tabs>
        <w:spacing w:line="276" w:lineRule="auto"/>
        <w:ind w:firstLine="567"/>
      </w:pPr>
      <w:r>
        <w:t>-дер. Муровицы – доска объявлений,</w:t>
      </w:r>
    </w:p>
    <w:p>
      <w:pPr>
        <w:tabs>
          <w:tab w:val="left" w:pos="851"/>
        </w:tabs>
        <w:spacing w:line="276" w:lineRule="auto"/>
        <w:ind w:firstLine="567"/>
      </w:pPr>
      <w:r>
        <w:t>-дер. Хотицы</w:t>
      </w:r>
      <w:r>
        <w:rPr>
          <w:color w:val="000000"/>
        </w:rPr>
        <w:t xml:space="preserve"> </w:t>
      </w:r>
      <w:r>
        <w:t>– доска объявлений,</w:t>
      </w:r>
    </w:p>
    <w:p>
      <w:pPr>
        <w:tabs>
          <w:tab w:val="left" w:pos="851"/>
        </w:tabs>
        <w:spacing w:line="276" w:lineRule="auto"/>
        <w:ind w:firstLine="567"/>
      </w:pPr>
      <w:r>
        <w:t>-дер. Портянниково</w:t>
      </w:r>
      <w:r>
        <w:rPr>
          <w:color w:val="000000"/>
        </w:rPr>
        <w:t xml:space="preserve"> </w:t>
      </w:r>
      <w:r>
        <w:t>– доска объявлений,</w:t>
      </w:r>
    </w:p>
    <w:p>
      <w:pPr>
        <w:spacing w:line="276" w:lineRule="auto"/>
        <w:ind w:firstLine="567"/>
      </w:pPr>
      <w:r>
        <w:t>-село Середка, ул. Родионова, д. 10 – доска объявлений напротив Администрации «Середкинской волости»,</w:t>
      </w:r>
    </w:p>
    <w:p>
      <w:pPr>
        <w:tabs>
          <w:tab w:val="left" w:pos="1046"/>
        </w:tabs>
        <w:spacing w:line="276" w:lineRule="auto"/>
        <w:ind w:firstLine="567"/>
      </w:pPr>
      <w:r>
        <w:t>-село Середка, ул. Рыбакова, д.14 – доска объявлений,</w:t>
      </w:r>
    </w:p>
    <w:p>
      <w:pPr>
        <w:tabs>
          <w:tab w:val="left" w:pos="1046"/>
        </w:tabs>
        <w:spacing w:line="276" w:lineRule="auto"/>
        <w:ind w:firstLine="567"/>
      </w:pPr>
      <w:r>
        <w:t>-село Середка, ул. Рыбакова, д.1 – доска объявлений,</w:t>
      </w:r>
    </w:p>
    <w:p>
      <w:pPr>
        <w:tabs>
          <w:tab w:val="left" w:pos="1046"/>
        </w:tabs>
        <w:spacing w:line="276" w:lineRule="auto"/>
        <w:ind w:firstLine="567"/>
      </w:pPr>
      <w:r>
        <w:t>-село Середка, ул. Хоботова – отделение библиотечной работы – доска объявлений,</w:t>
      </w:r>
    </w:p>
    <w:p>
      <w:pPr>
        <w:tabs>
          <w:tab w:val="left" w:pos="1046"/>
        </w:tabs>
        <w:spacing w:line="276" w:lineRule="auto"/>
        <w:ind w:firstLine="567"/>
      </w:pPr>
      <w:r>
        <w:t xml:space="preserve">-село Середка, ул. Ленинская, Середкинский </w:t>
      </w:r>
      <w:r>
        <w:rPr>
          <w:color w:val="000000"/>
        </w:rPr>
        <w:t>культурно-досуговый центр</w:t>
      </w:r>
      <w:r>
        <w:t xml:space="preserve"> – доска объявлений,</w:t>
      </w:r>
    </w:p>
    <w:p>
      <w:pPr>
        <w:tabs>
          <w:tab w:val="left" w:pos="1046"/>
        </w:tabs>
        <w:spacing w:line="276" w:lineRule="auto"/>
        <w:ind w:firstLine="567"/>
      </w:pPr>
      <w:r>
        <w:t>-дер. Спасовщина, Спасовщинское досуговое отделение – доска объявлений.</w:t>
      </w:r>
    </w:p>
    <w:p>
      <w:pPr>
        <w:tabs>
          <w:tab w:val="left" w:pos="1046"/>
        </w:tabs>
        <w:spacing w:line="276" w:lineRule="auto"/>
        <w:ind w:firstLine="567"/>
      </w:pPr>
      <w:r>
        <w:t>-дер. Спасовщина, ФАП,</w:t>
      </w:r>
    </w:p>
    <w:p>
      <w:pPr>
        <w:tabs>
          <w:tab w:val="left" w:pos="236"/>
        </w:tabs>
        <w:spacing w:line="276" w:lineRule="auto"/>
        <w:ind w:firstLine="567"/>
      </w:pPr>
      <w:r>
        <w:t>-дер. Торошино, ул. Захарова, здание магазина РАЙПО – информационный стенд,</w:t>
      </w:r>
    </w:p>
    <w:p>
      <w:pPr>
        <w:tabs>
          <w:tab w:val="left" w:pos="236"/>
        </w:tabs>
        <w:spacing w:line="276" w:lineRule="auto"/>
        <w:ind w:firstLine="567"/>
      </w:pPr>
      <w:r>
        <w:t>-дер. Подборовье-3, доска объявлений,</w:t>
      </w:r>
    </w:p>
    <w:p>
      <w:pPr>
        <w:tabs>
          <w:tab w:val="left" w:pos="236"/>
        </w:tabs>
        <w:spacing w:line="276" w:lineRule="auto"/>
        <w:ind w:firstLine="567"/>
      </w:pPr>
      <w:r>
        <w:t>-дер. Крипецкое-1, ул. Новая, здание ФАПа,</w:t>
      </w:r>
    </w:p>
    <w:p>
      <w:pPr>
        <w:tabs>
          <w:tab w:val="left" w:pos="236"/>
        </w:tabs>
        <w:spacing w:line="276" w:lineRule="auto"/>
        <w:ind w:firstLine="567"/>
      </w:pPr>
      <w:r>
        <w:t xml:space="preserve">-дер. Тямша, ул. </w:t>
      </w:r>
      <w:proofErr w:type="gramStart"/>
      <w:r>
        <w:t>Октябрьская</w:t>
      </w:r>
      <w:proofErr w:type="gramEnd"/>
      <w:r>
        <w:t>, д.4 (торец дома),</w:t>
      </w:r>
    </w:p>
    <w:p>
      <w:pPr>
        <w:tabs>
          <w:tab w:val="left" w:pos="236"/>
        </w:tabs>
        <w:spacing w:line="276" w:lineRule="auto"/>
        <w:ind w:firstLine="567"/>
      </w:pPr>
      <w:r>
        <w:t>-дер. Адворицы, ул. Центральная, информационная доска у медицинского пункта,</w:t>
      </w:r>
    </w:p>
    <w:p>
      <w:pPr>
        <w:tabs>
          <w:tab w:val="left" w:pos="236"/>
        </w:tabs>
        <w:spacing w:line="276" w:lineRule="auto"/>
        <w:ind w:firstLine="567"/>
      </w:pPr>
      <w:r>
        <w:t>-дер. Малая Гоголевка, доска объявлений на магазине,</w:t>
      </w:r>
    </w:p>
    <w:p>
      <w:pPr>
        <w:tabs>
          <w:tab w:val="left" w:pos="236"/>
        </w:tabs>
        <w:spacing w:line="276" w:lineRule="auto"/>
        <w:ind w:firstLine="567"/>
      </w:pPr>
      <w:r>
        <w:t>-дер. Череха – доски объявлений многоквартирных домов,</w:t>
      </w:r>
    </w:p>
    <w:p>
      <w:pPr>
        <w:tabs>
          <w:tab w:val="left" w:pos="236"/>
        </w:tabs>
        <w:spacing w:line="276" w:lineRule="auto"/>
        <w:ind w:firstLine="567"/>
      </w:pPr>
      <w:r>
        <w:t>-дер. Соловьи – доски объявлений многоквартирных домов,</w:t>
      </w:r>
    </w:p>
    <w:p>
      <w:pPr>
        <w:tabs>
          <w:tab w:val="left" w:pos="236"/>
        </w:tabs>
        <w:spacing w:line="276" w:lineRule="auto"/>
        <w:ind w:firstLine="567"/>
      </w:pPr>
      <w:r>
        <w:t>-дер. Похвальщина – доски объявлений многоквартирных домов,</w:t>
      </w:r>
    </w:p>
    <w:p>
      <w:pPr>
        <w:spacing w:line="276" w:lineRule="auto"/>
        <w:ind w:firstLine="567"/>
      </w:pPr>
      <w:r>
        <w:t xml:space="preserve">-дер. Соловьи, </w:t>
      </w:r>
      <w:r>
        <w:rPr>
          <w:color w:val="000000"/>
        </w:rPr>
        <w:t xml:space="preserve">Соловьевский культурно-досуговый центр </w:t>
      </w:r>
      <w:r>
        <w:rPr>
          <w:sz w:val="26"/>
          <w:szCs w:val="26"/>
        </w:rPr>
        <w:t>–</w:t>
      </w:r>
      <w:r>
        <w:t xml:space="preserve"> доска объявлений.</w:t>
      </w:r>
    </w:p>
    <w:sectPr>
      <w:pgSz w:w="11906" w:h="16838"/>
      <w:pgMar w:top="1418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28C"/>
    <w:multiLevelType w:val="hybridMultilevel"/>
    <w:tmpl w:val="EC287820"/>
    <w:lvl w:ilvl="0" w:tplc="025E372C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C9276A"/>
    <w:multiLevelType w:val="hybridMultilevel"/>
    <w:tmpl w:val="8F007FD0"/>
    <w:lvl w:ilvl="0" w:tplc="ECCAABB4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locked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3969" w:right="-58" w:firstLine="0"/>
    </w:pPr>
  </w:style>
  <w:style w:type="paragraph" w:styleId="a4">
    <w:name w:val="Normal (Web)"/>
    <w:basedOn w:val="a"/>
    <w:uiPriority w:val="99"/>
    <w:semiHidden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5">
    <w:name w:val="List Paragraph"/>
    <w:basedOn w:val="a"/>
    <w:uiPriority w:val="99"/>
    <w:qFormat/>
    <w:pPr>
      <w:ind w:left="720"/>
    </w:pPr>
  </w:style>
  <w:style w:type="paragraph" w:styleId="a6">
    <w:name w:val="Balloon Text"/>
    <w:basedOn w:val="a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locked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3969" w:right="-58" w:firstLine="0"/>
    </w:pPr>
  </w:style>
  <w:style w:type="paragraph" w:styleId="a4">
    <w:name w:val="Normal (Web)"/>
    <w:basedOn w:val="a"/>
    <w:uiPriority w:val="99"/>
    <w:semiHidden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5">
    <w:name w:val="List Paragraph"/>
    <w:basedOn w:val="a"/>
    <w:uiPriority w:val="99"/>
    <w:qFormat/>
    <w:pPr>
      <w:ind w:left="720"/>
    </w:pPr>
  </w:style>
  <w:style w:type="paragraph" w:styleId="a6">
    <w:name w:val="Balloon Text"/>
    <w:basedOn w:val="a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1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F4890-0E7E-4289-B409-B345D2CF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ПСКОВСКАЯ  ОБЛАСТЬ</vt:lpstr>
      <vt:lpstr>Об определении мест для размещения информационных материалов по подготовке в пер</vt:lpstr>
      <vt:lpstr>10 сентября 2023 года</vt:lpstr>
    </vt:vector>
  </TitlesOfParts>
  <Company>2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 ОБЛАСТЬ</dc:title>
  <dc:creator>Admin</dc:creator>
  <cp:lastModifiedBy>User81</cp:lastModifiedBy>
  <cp:revision>5</cp:revision>
  <cp:lastPrinted>2022-07-14T09:06:00Z</cp:lastPrinted>
  <dcterms:created xsi:type="dcterms:W3CDTF">2023-07-13T08:27:00Z</dcterms:created>
  <dcterms:modified xsi:type="dcterms:W3CDTF">2023-07-18T09:17:00Z</dcterms:modified>
</cp:coreProperties>
</file>