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D53" w:rsidRDefault="00FF7D53" w:rsidP="00FF7D53">
      <w:pPr>
        <w:tabs>
          <w:tab w:val="left" w:pos="4678"/>
          <w:tab w:val="left" w:pos="4820"/>
        </w:tabs>
        <w:jc w:val="center"/>
        <w:rPr>
          <w:szCs w:val="28"/>
        </w:rPr>
      </w:pPr>
      <w:r>
        <w:rPr>
          <w:szCs w:val="28"/>
        </w:rPr>
        <w:t xml:space="preserve">                                </w:t>
      </w:r>
    </w:p>
    <w:p w:rsidR="00FF7D53" w:rsidRDefault="00FF7D53" w:rsidP="00FF7D53">
      <w:pPr>
        <w:ind w:firstLine="540"/>
        <w:jc w:val="center"/>
        <w:rPr>
          <w:noProof/>
          <w:sz w:val="32"/>
          <w:szCs w:val="32"/>
        </w:rPr>
      </w:pPr>
      <w:r>
        <w:rPr>
          <w:noProof/>
          <w:szCs w:val="20"/>
          <w:lang w:eastAsia="ru-RU"/>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-24765</wp:posOffset>
            </wp:positionV>
            <wp:extent cx="685800" cy="8001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lum bright="12000" contrast="18000"/>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14:sizeRelH relativeFrom="page">
              <wp14:pctWidth>0</wp14:pctWidth>
            </wp14:sizeRelH>
            <wp14:sizeRelV relativeFrom="page">
              <wp14:pctHeight>0</wp14:pctHeight>
            </wp14:sizeRelV>
          </wp:anchor>
        </w:drawing>
      </w:r>
    </w:p>
    <w:p w:rsidR="00FF7D53" w:rsidRDefault="00FF7D53" w:rsidP="00FF7D53">
      <w:pPr>
        <w:ind w:firstLine="540"/>
        <w:jc w:val="center"/>
        <w:rPr>
          <w:noProof/>
          <w:sz w:val="32"/>
          <w:szCs w:val="32"/>
        </w:rPr>
      </w:pPr>
      <w:r>
        <w:rPr>
          <w:noProof/>
          <w:sz w:val="28"/>
          <w:szCs w:val="20"/>
          <w:lang w:eastAsia="ru-RU"/>
        </w:rPr>
        <mc:AlternateContent>
          <mc:Choice Requires="wps">
            <w:drawing>
              <wp:anchor distT="0" distB="0" distL="114300" distR="114300" simplePos="0" relativeHeight="251660288" behindDoc="0" locked="0" layoutInCell="0" allowOverlap="1">
                <wp:simplePos x="0" y="0"/>
                <wp:positionH relativeFrom="column">
                  <wp:posOffset>-534670</wp:posOffset>
                </wp:positionH>
                <wp:positionV relativeFrom="paragraph">
                  <wp:posOffset>133985</wp:posOffset>
                </wp:positionV>
                <wp:extent cx="367030" cy="1188720"/>
                <wp:effectExtent l="4445" t="635" r="0"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05E3" w:rsidRDefault="007805E3" w:rsidP="00FF7D53"/>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2.1pt;margin-top:10.55pt;width:28.9pt;height:9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" o:allowincell="f" stroked="f">
                <v:textbox style="layout-flow:vertical;mso-layout-flow-alt:bottom-to-top">
                  <w:txbxContent>
                    <w:p w:rsidR="007805E3" w:rsidRDefault="007805E3" w:rsidP="00FF7D53"/>
                  </w:txbxContent>
                </v:textbox>
              </v:shape>
            </w:pict>
          </mc:Fallback>
        </mc:AlternateContent>
      </w:r>
      <w:r>
        <w:rPr>
          <w:noProof/>
          <w:sz w:val="32"/>
          <w:szCs w:val="32"/>
        </w:rPr>
        <w:t>ПСКОВСКАЯ ОБЛАСТЬ</w:t>
      </w:r>
    </w:p>
    <w:p w:rsidR="00FF7D53" w:rsidRDefault="00FF7D53" w:rsidP="00FF7D53">
      <w:pPr>
        <w:ind w:firstLine="540"/>
        <w:jc w:val="center"/>
        <w:rPr>
          <w:noProof/>
          <w:sz w:val="32"/>
          <w:szCs w:val="32"/>
        </w:rPr>
      </w:pPr>
    </w:p>
    <w:p w:rsidR="00FF7D53" w:rsidRDefault="00FF7D53" w:rsidP="00FF7D53">
      <w:pPr>
        <w:ind w:firstLine="540"/>
        <w:jc w:val="center"/>
        <w:rPr>
          <w:b/>
          <w:noProof/>
          <w:sz w:val="28"/>
          <w:szCs w:val="28"/>
        </w:rPr>
      </w:pPr>
      <w:r>
        <w:rPr>
          <w:b/>
          <w:noProof/>
          <w:szCs w:val="28"/>
        </w:rPr>
        <w:t>АДМИНИСТРАЦИЯ ПСКОВСКОГО РАЙОНА</w:t>
      </w:r>
    </w:p>
    <w:p w:rsidR="00FF7D53" w:rsidRDefault="00FF7D53" w:rsidP="00FF7D53">
      <w:pPr>
        <w:ind w:firstLine="540"/>
        <w:jc w:val="center"/>
        <w:rPr>
          <w:b/>
          <w:noProof/>
          <w:szCs w:val="28"/>
        </w:rPr>
      </w:pPr>
    </w:p>
    <w:p w:rsidR="00FF7D53" w:rsidRDefault="00FF7D53" w:rsidP="00FF7D53">
      <w:pPr>
        <w:ind w:firstLine="540"/>
        <w:jc w:val="center"/>
        <w:rPr>
          <w:b/>
          <w:sz w:val="32"/>
          <w:szCs w:val="32"/>
        </w:rPr>
      </w:pPr>
      <w:r>
        <w:rPr>
          <w:b/>
          <w:sz w:val="32"/>
          <w:szCs w:val="32"/>
        </w:rPr>
        <w:t>ПОСТАНОВЛЕНИЕ</w:t>
      </w:r>
    </w:p>
    <w:p w:rsidR="00FF7D53" w:rsidRDefault="00FF7D53" w:rsidP="00FF7D53">
      <w:pPr>
        <w:ind w:firstLine="540"/>
        <w:jc w:val="center"/>
        <w:rPr>
          <w:b/>
          <w:sz w:val="28"/>
        </w:rPr>
      </w:pPr>
    </w:p>
    <w:tbl>
      <w:tblPr>
        <w:tblW w:w="0" w:type="auto"/>
        <w:jc w:val="center"/>
        <w:tblInd w:w="392" w:type="dxa"/>
        <w:tblLayout w:type="fixed"/>
        <w:tblLook w:val="04A0" w:firstRow="1" w:lastRow="0" w:firstColumn="1" w:lastColumn="0" w:noHBand="0" w:noVBand="1"/>
      </w:tblPr>
      <w:tblGrid>
        <w:gridCol w:w="4252"/>
        <w:gridCol w:w="5004"/>
      </w:tblGrid>
      <w:tr w:rsidR="00FF7D53" w:rsidTr="00FF7D53">
        <w:trPr>
          <w:trHeight w:val="446"/>
          <w:jc w:val="center"/>
        </w:trPr>
        <w:tc>
          <w:tcPr>
            <w:tcW w:w="4252" w:type="dxa"/>
            <w:hideMark/>
          </w:tcPr>
          <w:p w:rsidR="00FF7D53" w:rsidRDefault="00FF7D53" w:rsidP="00FF7D53">
            <w:pPr>
              <w:rPr>
                <w:color w:val="000000"/>
                <w:spacing w:val="-1"/>
                <w:sz w:val="28"/>
                <w:u w:val="single"/>
              </w:rPr>
            </w:pPr>
            <w:r>
              <w:rPr>
                <w:noProof/>
                <w:sz w:val="28"/>
                <w:lang w:eastAsia="ru-RU"/>
              </w:rPr>
              <mc:AlternateContent>
                <mc:Choice Requires="wps">
                  <w:drawing>
                    <wp:anchor distT="0" distB="0" distL="114300" distR="114300" simplePos="0" relativeHeight="251659264" behindDoc="0" locked="0" layoutInCell="0" allowOverlap="1">
                      <wp:simplePos x="0" y="0"/>
                      <wp:positionH relativeFrom="column">
                        <wp:posOffset>-534670</wp:posOffset>
                      </wp:positionH>
                      <wp:positionV relativeFrom="paragraph">
                        <wp:posOffset>133985</wp:posOffset>
                      </wp:positionV>
                      <wp:extent cx="367030" cy="1188720"/>
                      <wp:effectExtent l="4445" t="0" r="0" b="254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05E3" w:rsidRDefault="007805E3" w:rsidP="00FF7D53"/>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margin-left:-42.1pt;margin-top:10.55pt;width:28.9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" o:allowincell="f" stroked="f">
                      <v:textbox style="layout-flow:vertical;mso-layout-flow-alt:bottom-to-top">
                        <w:txbxContent>
                          <w:p w:rsidR="007805E3" w:rsidRDefault="007805E3" w:rsidP="00FF7D53"/>
                        </w:txbxContent>
                      </v:textbox>
                    </v:shape>
                  </w:pict>
                </mc:Fallback>
              </mc:AlternateContent>
            </w:r>
            <w:r>
              <w:t>«____»  ____________2023 г.</w:t>
            </w:r>
          </w:p>
        </w:tc>
        <w:tc>
          <w:tcPr>
            <w:tcW w:w="5004" w:type="dxa"/>
            <w:hideMark/>
          </w:tcPr>
          <w:p w:rsidR="00FF7D53" w:rsidRDefault="00FF7D53" w:rsidP="00FF7D53">
            <w:pPr>
              <w:ind w:firstLine="540"/>
              <w:jc w:val="center"/>
              <w:rPr>
                <w:color w:val="000000"/>
                <w:spacing w:val="-1"/>
                <w:sz w:val="28"/>
              </w:rPr>
            </w:pPr>
            <w:r>
              <w:t xml:space="preserve">                      №  _____</w:t>
            </w:r>
          </w:p>
        </w:tc>
      </w:tr>
    </w:tbl>
    <w:p w:rsidR="00FF7D53" w:rsidRDefault="00FF7D53" w:rsidP="00FF7D53">
      <w:pPr>
        <w:ind w:firstLine="540"/>
        <w:jc w:val="center"/>
        <w:rPr>
          <w:color w:val="000000"/>
          <w:spacing w:val="-1"/>
          <w:sz w:val="28"/>
          <w:szCs w:val="28"/>
        </w:rPr>
      </w:pPr>
      <w:r>
        <w:rPr>
          <w:szCs w:val="28"/>
        </w:rPr>
        <w:t>г. Псков</w:t>
      </w:r>
    </w:p>
    <w:p w:rsidR="00FF7D53" w:rsidRDefault="00FF7D53" w:rsidP="00FF7D53">
      <w:pPr>
        <w:ind w:firstLine="540"/>
        <w:rPr>
          <w:b/>
          <w:szCs w:val="20"/>
        </w:rPr>
      </w:pPr>
    </w:p>
    <w:p w:rsidR="00FF7D53" w:rsidRPr="005F04EF" w:rsidRDefault="00FF7D53" w:rsidP="00FF7D53">
      <w:pPr>
        <w:pStyle w:val="ConsPlusTitle"/>
        <w:spacing w:line="228" w:lineRule="auto"/>
        <w:jc w:val="center"/>
        <w:rPr>
          <w:rFonts w:ascii="Times New Roman" w:hAnsi="Times New Roman" w:cs="Times New Roman"/>
          <w:bCs/>
          <w:sz w:val="26"/>
          <w:szCs w:val="26"/>
        </w:rPr>
      </w:pPr>
      <w:r w:rsidRPr="005F04EF">
        <w:rPr>
          <w:rFonts w:ascii="Times New Roman" w:hAnsi="Times New Roman" w:cs="Times New Roman"/>
          <w:sz w:val="26"/>
          <w:szCs w:val="26"/>
        </w:rPr>
        <w:t xml:space="preserve">Об утверждении Административного регламента Администрации Псковского района предоставления муниципальной услуги </w:t>
      </w:r>
      <w:r w:rsidRPr="005F04EF">
        <w:rPr>
          <w:rFonts w:ascii="Times New Roman" w:hAnsi="Times New Roman" w:cs="Times New Roman"/>
          <w:bCs/>
          <w:sz w:val="26"/>
          <w:szCs w:val="26"/>
        </w:rPr>
        <w:t>«</w:t>
      </w:r>
      <w:r>
        <w:rPr>
          <w:rFonts w:ascii="Times New Roman" w:hAnsi="Times New Roman" w:cs="Times New Roman"/>
          <w:bCs/>
          <w:sz w:val="26"/>
          <w:szCs w:val="26"/>
        </w:rPr>
        <w:t>Утверждение схемы расположения земельного участка или земельных участков на кадастровом плане территории</w:t>
      </w:r>
      <w:r w:rsidRPr="005F04EF">
        <w:rPr>
          <w:rFonts w:ascii="Times New Roman" w:hAnsi="Times New Roman" w:cs="Times New Roman"/>
          <w:bCs/>
          <w:sz w:val="26"/>
          <w:szCs w:val="26"/>
        </w:rPr>
        <w:t>»</w:t>
      </w:r>
    </w:p>
    <w:p w:rsidR="00FF7D53" w:rsidRDefault="00FF7D53" w:rsidP="00FF7D53">
      <w:pPr>
        <w:ind w:firstLine="540"/>
        <w:jc w:val="center"/>
        <w:rPr>
          <w:b/>
          <w:sz w:val="26"/>
          <w:szCs w:val="26"/>
          <w:lang w:eastAsia="ru-RU"/>
        </w:rPr>
      </w:pPr>
    </w:p>
    <w:p w:rsidR="00FF7D53" w:rsidRPr="005F04EF" w:rsidRDefault="00FF7D53" w:rsidP="00FF7D53">
      <w:pPr>
        <w:ind w:firstLine="720"/>
        <w:jc w:val="both"/>
        <w:rPr>
          <w:sz w:val="26"/>
          <w:szCs w:val="26"/>
        </w:rPr>
      </w:pPr>
      <w:proofErr w:type="gramStart"/>
      <w:r w:rsidRPr="005F04EF">
        <w:rPr>
          <w:sz w:val="26"/>
          <w:szCs w:val="26"/>
        </w:rPr>
        <w:t xml:space="preserve">В соответствии  с  Земельным </w:t>
      </w:r>
      <w:hyperlink r:id="rId7" w:history="1">
        <w:r w:rsidRPr="005F04EF">
          <w:rPr>
            <w:rStyle w:val="a3"/>
            <w:sz w:val="26"/>
            <w:szCs w:val="26"/>
          </w:rPr>
          <w:t>кодексом</w:t>
        </w:r>
      </w:hyperlink>
      <w:r w:rsidRPr="005F04EF">
        <w:rPr>
          <w:sz w:val="26"/>
          <w:szCs w:val="26"/>
        </w:rPr>
        <w:t xml:space="preserve"> Российской Федерации, Федеральными законами от 27 июля 2010 года № 210-ФЗ «Об организации предоставления государственных и муниципальных услуг»,   от 06.10.2003 года №131-ФЗ «Об общих принципах организации местного самоуправления в Российской Федерации», </w:t>
      </w:r>
      <w:r w:rsidRPr="005F04EF">
        <w:rPr>
          <w:bCs/>
          <w:sz w:val="26"/>
          <w:szCs w:val="26"/>
        </w:rPr>
        <w:t xml:space="preserve"> </w:t>
      </w:r>
      <w:r w:rsidRPr="005F04EF">
        <w:rPr>
          <w:sz w:val="26"/>
          <w:szCs w:val="26"/>
        </w:rPr>
        <w:t>П</w:t>
      </w:r>
      <w:r w:rsidRPr="005F04EF">
        <w:rPr>
          <w:bCs/>
          <w:sz w:val="26"/>
          <w:szCs w:val="26"/>
        </w:rPr>
        <w:t>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Псковского района от</w:t>
      </w:r>
      <w:proofErr w:type="gramEnd"/>
      <w:r w:rsidRPr="005F04EF">
        <w:rPr>
          <w:bCs/>
          <w:sz w:val="26"/>
          <w:szCs w:val="26"/>
        </w:rPr>
        <w:t xml:space="preserve"> 08.04.2014 №72 «Об утверждении </w:t>
      </w:r>
      <w:proofErr w:type="gramStart"/>
      <w:r w:rsidRPr="005F04EF">
        <w:rPr>
          <w:bCs/>
          <w:sz w:val="26"/>
          <w:szCs w:val="26"/>
        </w:rPr>
        <w:t>порядка разработки административных регламентов предоставления муниципальных услуг</w:t>
      </w:r>
      <w:proofErr w:type="gramEnd"/>
      <w:r w:rsidRPr="005F04EF">
        <w:rPr>
          <w:bCs/>
          <w:sz w:val="26"/>
          <w:szCs w:val="26"/>
        </w:rPr>
        <w:t xml:space="preserve"> Администрацией Псковского района»,  </w:t>
      </w:r>
      <w:r w:rsidRPr="005F04EF">
        <w:rPr>
          <w:sz w:val="26"/>
          <w:szCs w:val="26"/>
        </w:rPr>
        <w:t>Администрация Псковского района постановляет:</w:t>
      </w:r>
    </w:p>
    <w:p w:rsidR="00FF7D53" w:rsidRPr="005F04EF" w:rsidRDefault="00FF7D53" w:rsidP="00FF7D53">
      <w:pPr>
        <w:pStyle w:val="ConsPlusTitle"/>
        <w:spacing w:line="228" w:lineRule="auto"/>
        <w:jc w:val="both"/>
        <w:rPr>
          <w:rFonts w:ascii="Times New Roman" w:hAnsi="Times New Roman" w:cs="Times New Roman"/>
          <w:b w:val="0"/>
          <w:bCs/>
          <w:sz w:val="26"/>
          <w:szCs w:val="26"/>
        </w:rPr>
      </w:pPr>
      <w:r w:rsidRPr="005F04EF">
        <w:rPr>
          <w:b w:val="0"/>
          <w:color w:val="000000"/>
          <w:sz w:val="26"/>
          <w:szCs w:val="26"/>
        </w:rPr>
        <w:tab/>
      </w:r>
      <w:r w:rsidRPr="005F04EF">
        <w:rPr>
          <w:rFonts w:ascii="Times New Roman" w:hAnsi="Times New Roman" w:cs="Times New Roman"/>
          <w:b w:val="0"/>
          <w:color w:val="000000"/>
          <w:sz w:val="26"/>
          <w:szCs w:val="26"/>
        </w:rPr>
        <w:t xml:space="preserve">1. Утвердить прилагаемый Административный регламент Администрации Псковского района предоставления </w:t>
      </w:r>
      <w:r w:rsidRPr="005F04EF">
        <w:rPr>
          <w:rFonts w:ascii="Times New Roman" w:hAnsi="Times New Roman" w:cs="Times New Roman"/>
          <w:b w:val="0"/>
          <w:sz w:val="26"/>
          <w:szCs w:val="26"/>
        </w:rPr>
        <w:t xml:space="preserve">муниципальной услуги </w:t>
      </w:r>
      <w:r w:rsidRPr="005F04EF">
        <w:rPr>
          <w:rFonts w:ascii="Times New Roman" w:hAnsi="Times New Roman" w:cs="Times New Roman"/>
          <w:b w:val="0"/>
          <w:bCs/>
          <w:sz w:val="26"/>
          <w:szCs w:val="26"/>
        </w:rPr>
        <w:t>«</w:t>
      </w:r>
      <w:r w:rsidRPr="00FF7D53">
        <w:rPr>
          <w:rFonts w:ascii="Times New Roman" w:hAnsi="Times New Roman" w:cs="Times New Roman"/>
          <w:b w:val="0"/>
          <w:bCs/>
          <w:sz w:val="26"/>
          <w:szCs w:val="26"/>
        </w:rPr>
        <w:t>Утверждение схемы расположения земельного участка или земельных участков на кадастровом плане территории</w:t>
      </w:r>
      <w:r w:rsidRPr="005F04EF">
        <w:rPr>
          <w:rFonts w:ascii="Times New Roman" w:hAnsi="Times New Roman" w:cs="Times New Roman"/>
          <w:b w:val="0"/>
          <w:bCs/>
          <w:sz w:val="26"/>
          <w:szCs w:val="26"/>
        </w:rPr>
        <w:t>»</w:t>
      </w:r>
      <w:r>
        <w:rPr>
          <w:rFonts w:ascii="Times New Roman" w:hAnsi="Times New Roman" w:cs="Times New Roman"/>
          <w:b w:val="0"/>
          <w:bCs/>
          <w:sz w:val="26"/>
          <w:szCs w:val="26"/>
        </w:rPr>
        <w:t>.</w:t>
      </w:r>
    </w:p>
    <w:p w:rsidR="00FF7D53" w:rsidRPr="005F04EF" w:rsidRDefault="00FF7D53" w:rsidP="00FF7D53">
      <w:pPr>
        <w:tabs>
          <w:tab w:val="left" w:pos="0"/>
          <w:tab w:val="left" w:pos="900"/>
        </w:tabs>
        <w:ind w:firstLine="720"/>
        <w:jc w:val="both"/>
        <w:rPr>
          <w:bCs/>
          <w:sz w:val="26"/>
          <w:szCs w:val="26"/>
          <w:lang w:eastAsia="ru-RU"/>
        </w:rPr>
      </w:pPr>
      <w:r w:rsidRPr="005F04EF">
        <w:rPr>
          <w:sz w:val="26"/>
          <w:szCs w:val="26"/>
        </w:rPr>
        <w:t xml:space="preserve">2. </w:t>
      </w:r>
      <w:proofErr w:type="gramStart"/>
      <w:r w:rsidRPr="005F04EF">
        <w:rPr>
          <w:sz w:val="26"/>
          <w:szCs w:val="26"/>
        </w:rPr>
        <w:t>Разместить</w:t>
      </w:r>
      <w:proofErr w:type="gramEnd"/>
      <w:r w:rsidRPr="005F04EF">
        <w:rPr>
          <w:sz w:val="26"/>
          <w:szCs w:val="26"/>
        </w:rPr>
        <w:t xml:space="preserve"> настоящее постановление на официальном сайте Администрации Псковского района в сети Интернет и опубликовать в  районной газете «Псковская провинция».</w:t>
      </w:r>
    </w:p>
    <w:p w:rsidR="00FF7D53" w:rsidRPr="005F04EF" w:rsidRDefault="00FF7D53" w:rsidP="00FF7D53">
      <w:pPr>
        <w:tabs>
          <w:tab w:val="left" w:pos="900"/>
          <w:tab w:val="left" w:pos="1080"/>
        </w:tabs>
        <w:ind w:firstLine="720"/>
        <w:jc w:val="both"/>
        <w:rPr>
          <w:sz w:val="26"/>
          <w:szCs w:val="26"/>
        </w:rPr>
      </w:pPr>
      <w:r w:rsidRPr="005F04EF">
        <w:rPr>
          <w:sz w:val="26"/>
          <w:szCs w:val="26"/>
        </w:rPr>
        <w:t>3. Настоящее постановление вступает в силу с момента его официального опубликования.</w:t>
      </w:r>
    </w:p>
    <w:p w:rsidR="00FF7D53" w:rsidRPr="005F04EF" w:rsidRDefault="00FF7D53" w:rsidP="00FF7D53">
      <w:pPr>
        <w:ind w:firstLine="540"/>
        <w:rPr>
          <w:bCs/>
          <w:sz w:val="26"/>
          <w:szCs w:val="26"/>
        </w:rPr>
      </w:pPr>
      <w:r w:rsidRPr="005F04EF">
        <w:rPr>
          <w:sz w:val="26"/>
          <w:szCs w:val="26"/>
        </w:rPr>
        <w:t xml:space="preserve">   4. </w:t>
      </w:r>
      <w:proofErr w:type="gramStart"/>
      <w:r w:rsidRPr="005F04EF">
        <w:rPr>
          <w:sz w:val="26"/>
          <w:szCs w:val="26"/>
        </w:rPr>
        <w:t>Контроль за</w:t>
      </w:r>
      <w:proofErr w:type="gramEnd"/>
      <w:r w:rsidRPr="005F04EF">
        <w:rPr>
          <w:sz w:val="26"/>
          <w:szCs w:val="26"/>
        </w:rPr>
        <w:t xml:space="preserve"> исполнением настоящего постановления  оставляю за собой.</w:t>
      </w:r>
    </w:p>
    <w:p w:rsidR="00FF7D53" w:rsidRPr="005F04EF" w:rsidRDefault="00FF7D53" w:rsidP="00FF7D53">
      <w:pPr>
        <w:tabs>
          <w:tab w:val="left" w:pos="900"/>
          <w:tab w:val="left" w:pos="1080"/>
        </w:tabs>
        <w:ind w:firstLine="540"/>
        <w:jc w:val="both"/>
        <w:rPr>
          <w:bCs/>
          <w:sz w:val="26"/>
          <w:szCs w:val="26"/>
        </w:rPr>
      </w:pPr>
      <w:r w:rsidRPr="005F04EF">
        <w:rPr>
          <w:bCs/>
          <w:sz w:val="26"/>
          <w:szCs w:val="26"/>
        </w:rPr>
        <w:t xml:space="preserve"> </w:t>
      </w:r>
    </w:p>
    <w:p w:rsidR="00FF7D53" w:rsidRDefault="00FF7D53" w:rsidP="00FF7D53">
      <w:pPr>
        <w:autoSpaceDE w:val="0"/>
        <w:autoSpaceDN w:val="0"/>
        <w:adjustRightInd w:val="0"/>
        <w:rPr>
          <w:b/>
          <w:bCs/>
          <w:sz w:val="26"/>
          <w:szCs w:val="26"/>
        </w:rPr>
      </w:pPr>
      <w:r>
        <w:rPr>
          <w:b/>
          <w:bCs/>
          <w:sz w:val="26"/>
          <w:szCs w:val="26"/>
        </w:rPr>
        <w:t xml:space="preserve">Глава Псковского района                                                                      Н.А. Федорова          </w:t>
      </w:r>
    </w:p>
    <w:p w:rsidR="00FF7D53" w:rsidRDefault="00FF7D53" w:rsidP="00FF7D53">
      <w:pPr>
        <w:autoSpaceDE w:val="0"/>
        <w:autoSpaceDN w:val="0"/>
        <w:adjustRightInd w:val="0"/>
        <w:rPr>
          <w:b/>
          <w:bCs/>
          <w:sz w:val="26"/>
          <w:szCs w:val="26"/>
        </w:rPr>
      </w:pPr>
      <w:r>
        <w:rPr>
          <w:b/>
          <w:bCs/>
          <w:sz w:val="26"/>
          <w:szCs w:val="26"/>
        </w:rPr>
        <w:t xml:space="preserve"> </w:t>
      </w:r>
    </w:p>
    <w:p w:rsidR="00FF7D53" w:rsidRDefault="00FF7D53" w:rsidP="00FF7D53">
      <w:pPr>
        <w:spacing w:line="276" w:lineRule="auto"/>
        <w:jc w:val="right"/>
        <w:rPr>
          <w:sz w:val="28"/>
          <w:szCs w:val="28"/>
        </w:rPr>
      </w:pPr>
      <w:r>
        <w:rPr>
          <w:sz w:val="28"/>
          <w:szCs w:val="28"/>
        </w:rPr>
        <w:t xml:space="preserve"> </w:t>
      </w:r>
    </w:p>
    <w:p w:rsidR="00821C77" w:rsidRDefault="00821C77">
      <w:pPr>
        <w:pStyle w:val="ConsPlusNormal"/>
        <w:jc w:val="both"/>
      </w:pPr>
    </w:p>
    <w:p w:rsidR="00821C77" w:rsidRPr="00DF2B0F" w:rsidRDefault="00821C77">
      <w:pPr>
        <w:pStyle w:val="ConsPlusNormal"/>
        <w:jc w:val="both"/>
        <w:rPr>
          <w:sz w:val="26"/>
          <w:szCs w:val="26"/>
        </w:rPr>
      </w:pPr>
    </w:p>
    <w:p w:rsidR="00821C77" w:rsidRPr="00DF2B0F" w:rsidRDefault="00821C77">
      <w:pPr>
        <w:pStyle w:val="ConsPlusNormal"/>
        <w:jc w:val="right"/>
        <w:outlineLvl w:val="0"/>
        <w:rPr>
          <w:rFonts w:ascii="Times New Roman" w:hAnsi="Times New Roman" w:cs="Times New Roman"/>
          <w:sz w:val="26"/>
          <w:szCs w:val="26"/>
        </w:rPr>
      </w:pPr>
      <w:r w:rsidRPr="00DF2B0F">
        <w:rPr>
          <w:rFonts w:ascii="Times New Roman" w:hAnsi="Times New Roman" w:cs="Times New Roman"/>
          <w:sz w:val="26"/>
          <w:szCs w:val="26"/>
        </w:rPr>
        <w:t>Приложение</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 </w:t>
      </w:r>
      <w:r w:rsidR="00FF7D53" w:rsidRPr="00DF2B0F">
        <w:rPr>
          <w:rFonts w:ascii="Times New Roman" w:hAnsi="Times New Roman" w:cs="Times New Roman"/>
          <w:sz w:val="26"/>
          <w:szCs w:val="26"/>
        </w:rPr>
        <w:t>постановлению</w:t>
      </w:r>
    </w:p>
    <w:p w:rsidR="00821C77" w:rsidRPr="00DF2B0F" w:rsidRDefault="00FF7D53">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Администрации Псковского района</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от </w:t>
      </w:r>
      <w:r w:rsidR="00FF7D53" w:rsidRPr="00DF2B0F">
        <w:rPr>
          <w:rFonts w:ascii="Times New Roman" w:hAnsi="Times New Roman" w:cs="Times New Roman"/>
          <w:sz w:val="26"/>
          <w:szCs w:val="26"/>
        </w:rPr>
        <w:t>__</w:t>
      </w:r>
      <w:r w:rsidRPr="00DF2B0F">
        <w:rPr>
          <w:rFonts w:ascii="Times New Roman" w:hAnsi="Times New Roman" w:cs="Times New Roman"/>
          <w:sz w:val="26"/>
          <w:szCs w:val="26"/>
        </w:rPr>
        <w:t xml:space="preserve"> </w:t>
      </w:r>
      <w:r w:rsidR="00FF7D53" w:rsidRPr="00DF2B0F">
        <w:rPr>
          <w:rFonts w:ascii="Times New Roman" w:hAnsi="Times New Roman" w:cs="Times New Roman"/>
          <w:sz w:val="26"/>
          <w:szCs w:val="26"/>
        </w:rPr>
        <w:t>______</w:t>
      </w:r>
      <w:r w:rsidRPr="00DF2B0F">
        <w:rPr>
          <w:rFonts w:ascii="Times New Roman" w:hAnsi="Times New Roman" w:cs="Times New Roman"/>
          <w:sz w:val="26"/>
          <w:szCs w:val="26"/>
        </w:rPr>
        <w:t xml:space="preserve"> 202</w:t>
      </w:r>
      <w:r w:rsidR="00FF7D53" w:rsidRPr="00DF2B0F">
        <w:rPr>
          <w:rFonts w:ascii="Times New Roman" w:hAnsi="Times New Roman" w:cs="Times New Roman"/>
          <w:sz w:val="26"/>
          <w:szCs w:val="26"/>
        </w:rPr>
        <w:t>3</w:t>
      </w:r>
      <w:r w:rsidRPr="00DF2B0F">
        <w:rPr>
          <w:rFonts w:ascii="Times New Roman" w:hAnsi="Times New Roman" w:cs="Times New Roman"/>
          <w:sz w:val="26"/>
          <w:szCs w:val="26"/>
        </w:rPr>
        <w:t xml:space="preserve"> г. N </w:t>
      </w:r>
      <w:r w:rsidR="00FF7D53" w:rsidRPr="00DF2B0F">
        <w:rPr>
          <w:rFonts w:ascii="Times New Roman" w:hAnsi="Times New Roman" w:cs="Times New Roman"/>
          <w:sz w:val="26"/>
          <w:szCs w:val="26"/>
        </w:rPr>
        <w:t>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rPr>
          <w:rFonts w:ascii="Times New Roman" w:hAnsi="Times New Roman" w:cs="Times New Roman"/>
          <w:sz w:val="26"/>
          <w:szCs w:val="26"/>
        </w:rPr>
      </w:pPr>
      <w:bookmarkStart w:id="0" w:name="P40"/>
      <w:bookmarkEnd w:id="0"/>
      <w:r w:rsidRPr="00DF2B0F">
        <w:rPr>
          <w:rFonts w:ascii="Times New Roman" w:hAnsi="Times New Roman" w:cs="Times New Roman"/>
          <w:sz w:val="26"/>
          <w:szCs w:val="26"/>
        </w:rPr>
        <w:t>АДМИНИСТРАТИВНЫЙ РЕГЛАМЕНТ</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251491" w:rsidRPr="00DF2B0F">
        <w:rPr>
          <w:rFonts w:ascii="Times New Roman" w:hAnsi="Times New Roman" w:cs="Times New Roman"/>
          <w:sz w:val="26"/>
          <w:szCs w:val="26"/>
        </w:rPr>
        <w:t>АДМИНИСТРАЦИЕЙ ПСКОВСКОГО РАЙОНА МУНИЦИПАЛЬНОЙ УСЛУГИ</w:t>
      </w:r>
      <w:r w:rsidRPr="00DF2B0F">
        <w:rPr>
          <w:rFonts w:ascii="Times New Roman" w:hAnsi="Times New Roman" w:cs="Times New Roman"/>
          <w:sz w:val="26"/>
          <w:szCs w:val="26"/>
        </w:rPr>
        <w:t xml:space="preserve"> "УТВЕРЖДЕНИЕ СХЕМЫ</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РАСПОЛОЖЕНИЯ ЗЕМЕЛЬНОГО УЧАСТКА ИЛИ ЗЕМЕЛЬНЫХ УЧАСТКОВ</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364C1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1</w:t>
      </w:r>
      <w:r w:rsidR="00821C77" w:rsidRPr="00DF2B0F">
        <w:rPr>
          <w:rFonts w:ascii="Times New Roman" w:hAnsi="Times New Roman" w:cs="Times New Roman"/>
          <w:sz w:val="26"/>
          <w:szCs w:val="26"/>
        </w:rPr>
        <w:t>. ОБЩИЕ ПОЛОЖЕНИЯ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Предмет регулирования Административного регламента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1.1. </w:t>
      </w:r>
      <w:proofErr w:type="gramStart"/>
      <w:r w:rsidRPr="00DF2B0F">
        <w:rPr>
          <w:rFonts w:ascii="Times New Roman" w:hAnsi="Times New Roman" w:cs="Times New Roman"/>
          <w:sz w:val="26"/>
          <w:szCs w:val="26"/>
        </w:rPr>
        <w:t xml:space="preserve">Административный регламент предоставления </w:t>
      </w:r>
      <w:r w:rsidR="00FF7D5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"Утверждение схемы расположения земельного участка или земельных участков на кадастровом плане территории" разработан в целях повышения качества и доступности предоставления </w:t>
      </w:r>
      <w:r w:rsidR="00FF7D5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w:t>
      </w:r>
      <w:r w:rsidR="00251491" w:rsidRPr="00DF2B0F">
        <w:rPr>
          <w:rFonts w:ascii="Times New Roman" w:hAnsi="Times New Roman" w:cs="Times New Roman"/>
          <w:sz w:val="26"/>
          <w:szCs w:val="26"/>
        </w:rPr>
        <w:t xml:space="preserve"> </w:t>
      </w:r>
      <w:r w:rsidR="00D37BE3">
        <w:rPr>
          <w:rFonts w:ascii="Times New Roman" w:hAnsi="Times New Roman" w:cs="Times New Roman"/>
          <w:sz w:val="26"/>
          <w:szCs w:val="26"/>
        </w:rPr>
        <w:t xml:space="preserve"> </w:t>
      </w:r>
      <w:r w:rsidRPr="00DF2B0F">
        <w:rPr>
          <w:rFonts w:ascii="Times New Roman" w:hAnsi="Times New Roman" w:cs="Times New Roman"/>
          <w:sz w:val="26"/>
          <w:szCs w:val="26"/>
        </w:rPr>
        <w:t xml:space="preserve"> расположенных на территории муниципального</w:t>
      </w:r>
      <w:proofErr w:type="gramEnd"/>
      <w:r w:rsidRPr="00DF2B0F">
        <w:rPr>
          <w:rFonts w:ascii="Times New Roman" w:hAnsi="Times New Roman" w:cs="Times New Roman"/>
          <w:sz w:val="26"/>
          <w:szCs w:val="26"/>
        </w:rPr>
        <w:t xml:space="preserve"> образования "</w:t>
      </w:r>
      <w:r w:rsidR="00FF7D53" w:rsidRPr="00DF2B0F">
        <w:rPr>
          <w:rFonts w:ascii="Times New Roman" w:hAnsi="Times New Roman" w:cs="Times New Roman"/>
          <w:sz w:val="26"/>
          <w:szCs w:val="26"/>
        </w:rPr>
        <w:t>Псковский район</w:t>
      </w:r>
      <w:r w:rsidRPr="00DF2B0F">
        <w:rPr>
          <w:rFonts w:ascii="Times New Roman" w:hAnsi="Times New Roman" w:cs="Times New Roman"/>
          <w:sz w:val="26"/>
          <w:szCs w:val="26"/>
        </w:rPr>
        <w:t xml:space="preserve">" </w:t>
      </w:r>
      <w:r w:rsidR="00D37BE3">
        <w:rPr>
          <w:rFonts w:ascii="Times New Roman" w:hAnsi="Times New Roman" w:cs="Times New Roman"/>
          <w:sz w:val="26"/>
          <w:szCs w:val="26"/>
        </w:rPr>
        <w:t xml:space="preserve"> </w:t>
      </w:r>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находящихся</w:t>
      </w:r>
      <w:proofErr w:type="gramEnd"/>
      <w:r w:rsidRPr="00DF2B0F">
        <w:rPr>
          <w:rFonts w:ascii="Times New Roman" w:hAnsi="Times New Roman" w:cs="Times New Roman"/>
          <w:sz w:val="26"/>
          <w:szCs w:val="26"/>
        </w:rPr>
        <w:t xml:space="preserve"> в собственности </w:t>
      </w:r>
      <w:r w:rsidR="00D37BE3">
        <w:rPr>
          <w:rFonts w:ascii="Times New Roman" w:hAnsi="Times New Roman" w:cs="Times New Roman"/>
          <w:sz w:val="26"/>
          <w:szCs w:val="26"/>
        </w:rPr>
        <w:t>муниципального образования «</w:t>
      </w:r>
      <w:r w:rsidR="00FF7D53" w:rsidRPr="00DF2B0F">
        <w:rPr>
          <w:rFonts w:ascii="Times New Roman" w:hAnsi="Times New Roman" w:cs="Times New Roman"/>
          <w:sz w:val="26"/>
          <w:szCs w:val="26"/>
        </w:rPr>
        <w:t>Псковский район</w:t>
      </w:r>
      <w:r w:rsidR="00D37BE3">
        <w:rPr>
          <w:rFonts w:ascii="Times New Roman" w:hAnsi="Times New Roman" w:cs="Times New Roman"/>
          <w:sz w:val="26"/>
          <w:szCs w:val="26"/>
        </w:rPr>
        <w:t>»</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w:t>
      </w:r>
      <w:r w:rsidR="00251491" w:rsidRPr="00DF2B0F">
        <w:rPr>
          <w:rFonts w:ascii="Times New Roman" w:hAnsi="Times New Roman" w:cs="Times New Roman"/>
          <w:sz w:val="26"/>
          <w:szCs w:val="26"/>
        </w:rPr>
        <w:t xml:space="preserve">ельных участков, находящихся в </w:t>
      </w:r>
      <w:r w:rsidRPr="00DF2B0F">
        <w:rPr>
          <w:rFonts w:ascii="Times New Roman" w:hAnsi="Times New Roman" w:cs="Times New Roman"/>
          <w:sz w:val="26"/>
          <w:szCs w:val="26"/>
        </w:rPr>
        <w:t>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w:t>
      </w:r>
      <w:proofErr w:type="gramEnd"/>
      <w:r w:rsidRPr="00DF2B0F">
        <w:rPr>
          <w:rFonts w:ascii="Times New Roman" w:hAnsi="Times New Roman" w:cs="Times New Roman"/>
          <w:sz w:val="26"/>
          <w:szCs w:val="26"/>
        </w:rPr>
        <w:t xml:space="preserve"> при предварительном согласовании предоставления земельного участка, находящегося в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собственности.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Настоящий административный регламент не предусматривает особые варианты предоставления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отдельным категориям заявителей.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Круг Заявителей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1.2. Заявителями на получение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 физические лица, индивидуальные предприниматели и юридические лица (далее - Заявитель).</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Требования к порядку информирования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1.4. Информирование о порядке предоставления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непосредственно при личном приеме заявителя в </w:t>
      </w:r>
      <w:r w:rsidR="00251491" w:rsidRPr="00DF2B0F">
        <w:rPr>
          <w:rFonts w:ascii="Times New Roman" w:hAnsi="Times New Roman" w:cs="Times New Roman"/>
          <w:sz w:val="26"/>
          <w:szCs w:val="26"/>
        </w:rPr>
        <w:t>Администрации Псковского района</w:t>
      </w:r>
      <w:r w:rsidRPr="00DF2B0F">
        <w:rPr>
          <w:rFonts w:ascii="Times New Roman" w:hAnsi="Times New Roman" w:cs="Times New Roman"/>
          <w:sz w:val="26"/>
          <w:szCs w:val="26"/>
        </w:rPr>
        <w:t xml:space="preserve"> (далее - Уполномоченный орган):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Почтовый адрес Уполномоченного органа: </w:t>
      </w:r>
      <w:r w:rsidR="00251491" w:rsidRPr="00DF2B0F">
        <w:rPr>
          <w:rFonts w:ascii="Times New Roman" w:hAnsi="Times New Roman" w:cs="Times New Roman"/>
          <w:kern w:val="3"/>
          <w:sz w:val="26"/>
          <w:szCs w:val="26"/>
        </w:rPr>
        <w:t xml:space="preserve">180006, г. Псков, ул. </w:t>
      </w:r>
      <w:proofErr w:type="spellStart"/>
      <w:r w:rsidR="00251491" w:rsidRPr="00DF2B0F">
        <w:rPr>
          <w:rFonts w:ascii="Times New Roman" w:hAnsi="Times New Roman" w:cs="Times New Roman"/>
          <w:kern w:val="3"/>
          <w:sz w:val="26"/>
          <w:szCs w:val="26"/>
        </w:rPr>
        <w:t>О.Кошевого</w:t>
      </w:r>
      <w:proofErr w:type="spellEnd"/>
      <w:r w:rsidR="00251491" w:rsidRPr="00DF2B0F">
        <w:rPr>
          <w:rFonts w:ascii="Times New Roman" w:hAnsi="Times New Roman" w:cs="Times New Roman"/>
          <w:kern w:val="3"/>
          <w:sz w:val="26"/>
          <w:szCs w:val="26"/>
        </w:rPr>
        <w:t>, д.4</w:t>
      </w:r>
      <w:r w:rsidRPr="00DF2B0F">
        <w:rPr>
          <w:rFonts w:ascii="Times New Roman" w:hAnsi="Times New Roman" w:cs="Times New Roman"/>
          <w:sz w:val="26"/>
          <w:szCs w:val="26"/>
        </w:rPr>
        <w:t>.</w:t>
      </w:r>
    </w:p>
    <w:p w:rsidR="00A10B80"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Адрес официального сайта Уполномоченного органа: </w:t>
      </w:r>
      <w:hyperlink r:id="rId8" w:history="1">
        <w:r w:rsidR="00A10B80" w:rsidRPr="00DF2B0F">
          <w:rPr>
            <w:rStyle w:val="a3"/>
            <w:rFonts w:ascii="Times New Roman" w:hAnsi="Times New Roman" w:cs="Times New Roman"/>
            <w:sz w:val="26"/>
            <w:szCs w:val="26"/>
          </w:rPr>
          <w:t>https://pskovrajon.reg60.ru</w:t>
        </w:r>
      </w:hyperlink>
      <w:r w:rsidR="00A10B80"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Адрес электронной почты Уполномоченного органа: </w:t>
      </w:r>
      <w:proofErr w:type="spellStart"/>
      <w:r w:rsidR="00A10B80" w:rsidRPr="00DF2B0F">
        <w:rPr>
          <w:rFonts w:ascii="Times New Roman" w:hAnsi="Times New Roman" w:cs="Times New Roman"/>
          <w:sz w:val="26"/>
          <w:szCs w:val="26"/>
          <w:lang w:val="en-US"/>
        </w:rPr>
        <w:t>pskovrajon</w:t>
      </w:r>
      <w:proofErr w:type="spellEnd"/>
      <w:r w:rsidR="00A10B80" w:rsidRPr="00DF2B0F">
        <w:rPr>
          <w:rFonts w:ascii="Times New Roman" w:hAnsi="Times New Roman" w:cs="Times New Roman"/>
          <w:sz w:val="26"/>
          <w:szCs w:val="26"/>
        </w:rPr>
        <w:t>@</w:t>
      </w:r>
      <w:proofErr w:type="spellStart"/>
      <w:r w:rsidR="00A10B80" w:rsidRPr="00DF2B0F">
        <w:rPr>
          <w:rFonts w:ascii="Times New Roman" w:hAnsi="Times New Roman" w:cs="Times New Roman"/>
          <w:sz w:val="26"/>
          <w:szCs w:val="26"/>
          <w:lang w:val="en-US"/>
        </w:rPr>
        <w:t>reg</w:t>
      </w:r>
      <w:proofErr w:type="spellEnd"/>
      <w:r w:rsidR="00A10B80" w:rsidRPr="00DF2B0F">
        <w:rPr>
          <w:rFonts w:ascii="Times New Roman" w:hAnsi="Times New Roman" w:cs="Times New Roman"/>
          <w:sz w:val="26"/>
          <w:szCs w:val="26"/>
        </w:rPr>
        <w:t>60.</w:t>
      </w:r>
      <w:proofErr w:type="spellStart"/>
      <w:r w:rsidR="00A10B80" w:rsidRPr="00DF2B0F">
        <w:rPr>
          <w:rFonts w:ascii="Times New Roman" w:hAnsi="Times New Roman" w:cs="Times New Roman"/>
          <w:sz w:val="26"/>
          <w:szCs w:val="26"/>
          <w:lang w:val="en-US"/>
        </w:rPr>
        <w:t>ru</w:t>
      </w:r>
      <w:proofErr w:type="spellEnd"/>
      <w:r w:rsidR="00A10B80"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График работы Уполномоченного органа (личного приема заявителей и их представителей): </w:t>
      </w:r>
      <w:r w:rsidR="00A10B80" w:rsidRPr="00DF2B0F">
        <w:rPr>
          <w:rFonts w:ascii="Times New Roman" w:hAnsi="Times New Roman" w:cs="Times New Roman"/>
          <w:sz w:val="26"/>
          <w:szCs w:val="26"/>
        </w:rPr>
        <w:t>понедельник, среда</w:t>
      </w:r>
      <w:r w:rsidRPr="00DF2B0F">
        <w:rPr>
          <w:rFonts w:ascii="Times New Roman" w:hAnsi="Times New Roman" w:cs="Times New Roman"/>
          <w:sz w:val="26"/>
          <w:szCs w:val="26"/>
        </w:rPr>
        <w:t>, с 9.30 до 12.30, с 14.30 до 17.30; суббота, воскресенье - выходные дни.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Телефоны Уполномоченного органа для получения информации, связанной с представлением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приемная: </w:t>
      </w:r>
      <w:r w:rsidR="00A10B80" w:rsidRPr="00DF2B0F">
        <w:rPr>
          <w:rFonts w:ascii="Times New Roman" w:hAnsi="Times New Roman" w:cs="Times New Roman"/>
          <w:color w:val="424242"/>
          <w:sz w:val="26"/>
          <w:szCs w:val="26"/>
        </w:rPr>
        <w:t>(8112) 29-31-31</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начальник </w:t>
      </w:r>
      <w:r w:rsidR="00A10B80" w:rsidRPr="00DF2B0F">
        <w:rPr>
          <w:rFonts w:ascii="Times New Roman" w:hAnsi="Times New Roman" w:cs="Times New Roman"/>
          <w:sz w:val="26"/>
          <w:szCs w:val="26"/>
        </w:rPr>
        <w:t>Комитета по управлению муниципальным имуществом:</w:t>
      </w:r>
      <w:r w:rsidR="00A10B80" w:rsidRPr="00DF2B0F">
        <w:rPr>
          <w:rFonts w:ascii="Times New Roman" w:hAnsi="Times New Roman" w:cs="Times New Roman"/>
          <w:color w:val="424242"/>
          <w:sz w:val="26"/>
          <w:szCs w:val="26"/>
        </w:rPr>
        <w:t xml:space="preserve"> (8112) 29-31-04</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многофункциональном центре предоставления государственных и муниципальных услуг (далее - многофункциональный центр);</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письменно, в том числе посредством электронной почты, факсимильной связи;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посредством размещения информации на информационных стендах Уполномоченного органа или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1.5. Информирование осуществляется по вопросам, касающимся: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способов подачи заявления о предоставлении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справочной информации о работе Уполномоченного органа;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документов, необходимых для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w:t>
      </w:r>
      <w:r w:rsidR="00A10B80" w:rsidRPr="00DF2B0F">
        <w:rPr>
          <w:rFonts w:ascii="Times New Roman" w:hAnsi="Times New Roman" w:cs="Times New Roman"/>
          <w:sz w:val="26"/>
          <w:szCs w:val="26"/>
        </w:rPr>
        <w:t>орядка и сроков предоставления 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порядка получения сведений о ходе рассмотрения заявления о предоставлении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о результатах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 вопросам предоставления 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2452C"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Получение информации по вопросам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lastRenderedPageBreak/>
        <w:t>муниципальной</w:t>
      </w:r>
      <w:r w:rsidRPr="00DF2B0F">
        <w:rPr>
          <w:rFonts w:ascii="Times New Roman" w:hAnsi="Times New Roman" w:cs="Times New Roman"/>
          <w:sz w:val="26"/>
          <w:szCs w:val="26"/>
        </w:rPr>
        <w:t xml:space="preserve"> услуги, осуществляется бесплатно.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DF2B0F">
        <w:rPr>
          <w:rFonts w:ascii="Times New Roman" w:hAnsi="Times New Roman" w:cs="Times New Roman"/>
          <w:sz w:val="26"/>
          <w:szCs w:val="26"/>
        </w:rPr>
        <w:t>обратившихся</w:t>
      </w:r>
      <w:proofErr w:type="gramEnd"/>
      <w:r w:rsidRPr="00DF2B0F">
        <w:rPr>
          <w:rFonts w:ascii="Times New Roman" w:hAnsi="Times New Roman" w:cs="Times New Roman"/>
          <w:sz w:val="26"/>
          <w:szCs w:val="26"/>
        </w:rPr>
        <w:t xml:space="preserve"> по интересующим вопросам.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изложить обращение в письменной форме;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назначить другое время для консультаций.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Продолжительность информирования по телефону не должна превышать 10 минут.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Информирование осуществляется в соответствии с графиком приема граждан.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1.7. </w:t>
      </w:r>
      <w:proofErr w:type="gramStart"/>
      <w:r w:rsidRPr="00DF2B0F">
        <w:rPr>
          <w:rFonts w:ascii="Times New Roman" w:hAnsi="Times New Roman" w:cs="Times New Roman"/>
          <w:sz w:val="26"/>
          <w:szCs w:val="26"/>
        </w:rPr>
        <w:t xml:space="preserve">По письменному обращению должностное лицо Уполномоченного органа, ответственное за предоставление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w:t>
      </w:r>
      <w:hyperlink r:id="rId9">
        <w:r w:rsidRPr="00DF2B0F">
          <w:rPr>
            <w:rFonts w:ascii="Times New Roman" w:hAnsi="Times New Roman" w:cs="Times New Roman"/>
            <w:color w:val="0000FF"/>
            <w:sz w:val="26"/>
            <w:szCs w:val="26"/>
          </w:rPr>
          <w:t>законом</w:t>
        </w:r>
      </w:hyperlink>
      <w:r w:rsidRPr="00DF2B0F">
        <w:rPr>
          <w:rFonts w:ascii="Times New Roman" w:hAnsi="Times New Roman" w:cs="Times New Roman"/>
          <w:sz w:val="26"/>
          <w:szCs w:val="26"/>
        </w:rPr>
        <w:t xml:space="preserve"> от 2 мая 2006 г. N 59-ФЗ "О порядке рассмотрения обращений граждан Российской Федерации" (далее - Федеральный закон N 59-ФЗ).</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1.8. На ЕПГУ размещаются сведения, предусмотренные </w:t>
      </w:r>
      <w:hyperlink r:id="rId10">
        <w:r w:rsidRPr="00DF2B0F">
          <w:rPr>
            <w:rFonts w:ascii="Times New Roman" w:hAnsi="Times New Roman" w:cs="Times New Roman"/>
            <w:color w:val="0000FF"/>
            <w:sz w:val="26"/>
            <w:szCs w:val="26"/>
          </w:rPr>
          <w:t>Положением</w:t>
        </w:r>
      </w:hyperlink>
      <w:r w:rsidRPr="00DF2B0F">
        <w:rPr>
          <w:rFonts w:ascii="Times New Roman" w:hAnsi="Times New Roman" w:cs="Times New Roman"/>
          <w:sz w:val="26"/>
          <w:szCs w:val="26"/>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Доступ к информации о сроках и порядке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1.9. На официальном сайте Уполномоченного органа, на стендах в местах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в многофункциональном центре размещается следующая справочная информация: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о месте нахождения и графике работы Уполномоченного органа, ответственных за предоставление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а также многофункциональных центров;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справочные телефоны структурных подразделений Уполномоченного органа, о</w:t>
      </w:r>
      <w:r w:rsidR="00364C10" w:rsidRPr="00DF2B0F">
        <w:rPr>
          <w:rFonts w:ascii="Times New Roman" w:hAnsi="Times New Roman" w:cs="Times New Roman"/>
          <w:sz w:val="26"/>
          <w:szCs w:val="26"/>
        </w:rPr>
        <w:t>тветственных за предоставление 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адрес официального сайта, а также электронной почты и (или) формы обратной связи Уполномоченного органа в сети "Интернет".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1.1</w:t>
      </w:r>
      <w:r w:rsidR="00364C10" w:rsidRPr="00DF2B0F">
        <w:rPr>
          <w:rFonts w:ascii="Times New Roman" w:hAnsi="Times New Roman" w:cs="Times New Roman"/>
          <w:sz w:val="26"/>
          <w:szCs w:val="26"/>
        </w:rPr>
        <w:t>0</w:t>
      </w:r>
      <w:r w:rsidRPr="00DF2B0F">
        <w:rPr>
          <w:rFonts w:ascii="Times New Roman" w:hAnsi="Times New Roman" w:cs="Times New Roman"/>
          <w:sz w:val="26"/>
          <w:szCs w:val="26"/>
        </w:rPr>
        <w:t xml:space="preserve">. Размещение информации о порядке предоставления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1.1</w:t>
      </w:r>
      <w:r w:rsidR="00364C10" w:rsidRPr="00DF2B0F">
        <w:rPr>
          <w:rFonts w:ascii="Times New Roman" w:hAnsi="Times New Roman" w:cs="Times New Roman"/>
          <w:sz w:val="26"/>
          <w:szCs w:val="26"/>
        </w:rPr>
        <w:t>1</w:t>
      </w:r>
      <w:r w:rsidRPr="00DF2B0F">
        <w:rPr>
          <w:rFonts w:ascii="Times New Roman" w:hAnsi="Times New Roman" w:cs="Times New Roman"/>
          <w:sz w:val="26"/>
          <w:szCs w:val="26"/>
        </w:rPr>
        <w:t xml:space="preserve">. Информация о ходе рассмотрения заявления о предоставлении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о результатах предоставления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или посредством электронной почты.</w:t>
      </w:r>
    </w:p>
    <w:p w:rsidR="00821C77" w:rsidRPr="00DF2B0F" w:rsidRDefault="00821C77">
      <w:pPr>
        <w:pStyle w:val="ConsPlusNormal"/>
        <w:jc w:val="both"/>
        <w:rPr>
          <w:rFonts w:ascii="Times New Roman" w:hAnsi="Times New Roman" w:cs="Times New Roman"/>
          <w:sz w:val="26"/>
          <w:szCs w:val="26"/>
        </w:rPr>
      </w:pPr>
    </w:p>
    <w:p w:rsidR="00821C77" w:rsidRPr="00DF2B0F" w:rsidRDefault="00364C1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2</w:t>
      </w:r>
      <w:r w:rsidR="00821C77" w:rsidRPr="00DF2B0F">
        <w:rPr>
          <w:rFonts w:ascii="Times New Roman" w:hAnsi="Times New Roman" w:cs="Times New Roman"/>
          <w:sz w:val="26"/>
          <w:szCs w:val="26"/>
        </w:rPr>
        <w:t xml:space="preserve">. СТАНДАРТ ПРЕДОСТАВЛЕНИЯ </w:t>
      </w: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Наименование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2.1. </w:t>
      </w:r>
      <w:r w:rsidR="00364C10" w:rsidRPr="00DF2B0F">
        <w:rPr>
          <w:rFonts w:ascii="Times New Roman" w:hAnsi="Times New Roman" w:cs="Times New Roman"/>
          <w:sz w:val="26"/>
          <w:szCs w:val="26"/>
        </w:rPr>
        <w:t>Муниципальная</w:t>
      </w:r>
      <w:r w:rsidRPr="00DF2B0F">
        <w:rPr>
          <w:rFonts w:ascii="Times New Roman" w:hAnsi="Times New Roman" w:cs="Times New Roman"/>
          <w:sz w:val="26"/>
          <w:szCs w:val="26"/>
        </w:rPr>
        <w:t xml:space="preserve"> услуга "Утверждение схемы расположения земельного участка или земельных участков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D37BE3">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Наименование органа </w:t>
      </w:r>
      <w:r w:rsidR="00D37BE3">
        <w:rPr>
          <w:rFonts w:ascii="Times New Roman" w:hAnsi="Times New Roman" w:cs="Times New Roman"/>
          <w:sz w:val="26"/>
          <w:szCs w:val="26"/>
        </w:rPr>
        <w:t xml:space="preserve"> местного самоуправления</w:t>
      </w:r>
      <w:r w:rsidRPr="00DF2B0F">
        <w:rPr>
          <w:rFonts w:ascii="Times New Roman" w:hAnsi="Times New Roman" w:cs="Times New Roman"/>
          <w:sz w:val="26"/>
          <w:szCs w:val="26"/>
        </w:rPr>
        <w:t xml:space="preserve">, предоставляющего </w:t>
      </w:r>
      <w:r w:rsidR="00364C10" w:rsidRPr="00DF2B0F">
        <w:rPr>
          <w:rFonts w:ascii="Times New Roman" w:hAnsi="Times New Roman" w:cs="Times New Roman"/>
          <w:sz w:val="26"/>
          <w:szCs w:val="26"/>
        </w:rPr>
        <w:t>муниципальную</w:t>
      </w:r>
      <w:r w:rsidRPr="00DF2B0F">
        <w:rPr>
          <w:rFonts w:ascii="Times New Roman" w:hAnsi="Times New Roman" w:cs="Times New Roman"/>
          <w:sz w:val="26"/>
          <w:szCs w:val="26"/>
        </w:rPr>
        <w:t xml:space="preserve"> услугу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2.2. </w:t>
      </w:r>
      <w:r w:rsidR="00364C10" w:rsidRPr="00DF2B0F">
        <w:rPr>
          <w:rFonts w:ascii="Times New Roman" w:hAnsi="Times New Roman" w:cs="Times New Roman"/>
          <w:sz w:val="26"/>
          <w:szCs w:val="26"/>
        </w:rPr>
        <w:t>Муниципальная</w:t>
      </w:r>
      <w:r w:rsidRPr="00DF2B0F">
        <w:rPr>
          <w:rFonts w:ascii="Times New Roman" w:hAnsi="Times New Roman" w:cs="Times New Roman"/>
          <w:sz w:val="26"/>
          <w:szCs w:val="26"/>
        </w:rPr>
        <w:t xml:space="preserve"> услуга предоставляется Уполномоченным органом </w:t>
      </w:r>
      <w:r w:rsidR="00364C10" w:rsidRPr="00DF2B0F">
        <w:rPr>
          <w:rFonts w:ascii="Times New Roman" w:hAnsi="Times New Roman" w:cs="Times New Roman"/>
          <w:sz w:val="26"/>
          <w:szCs w:val="26"/>
        </w:rPr>
        <w:t>–</w:t>
      </w:r>
      <w:r w:rsidRPr="00DF2B0F">
        <w:rPr>
          <w:rFonts w:ascii="Times New Roman" w:hAnsi="Times New Roman" w:cs="Times New Roman"/>
          <w:sz w:val="26"/>
          <w:szCs w:val="26"/>
        </w:rPr>
        <w:t xml:space="preserve"> </w:t>
      </w:r>
      <w:r w:rsidR="00364C10" w:rsidRPr="00DF2B0F">
        <w:rPr>
          <w:rFonts w:ascii="Times New Roman" w:hAnsi="Times New Roman" w:cs="Times New Roman"/>
          <w:sz w:val="26"/>
          <w:szCs w:val="26"/>
        </w:rPr>
        <w:t>Администрацией Псковского района</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2.3. При предоставлении </w:t>
      </w:r>
      <w:r w:rsidR="00364C10" w:rsidRPr="00DF2B0F">
        <w:rPr>
          <w:rFonts w:ascii="Times New Roman" w:hAnsi="Times New Roman" w:cs="Times New Roman"/>
          <w:sz w:val="26"/>
          <w:szCs w:val="26"/>
        </w:rPr>
        <w:t>муниципально</w:t>
      </w:r>
      <w:r w:rsidRPr="00DF2B0F">
        <w:rPr>
          <w:rFonts w:ascii="Times New Roman" w:hAnsi="Times New Roman" w:cs="Times New Roman"/>
          <w:sz w:val="26"/>
          <w:szCs w:val="26"/>
        </w:rPr>
        <w:t xml:space="preserve">й услуги Уполномоченный орган взаимодействует </w:t>
      </w:r>
      <w:proofErr w:type="gramStart"/>
      <w:r w:rsidRPr="00DF2B0F">
        <w:rPr>
          <w:rFonts w:ascii="Times New Roman" w:hAnsi="Times New Roman" w:cs="Times New Roman"/>
          <w:sz w:val="26"/>
          <w:szCs w:val="26"/>
        </w:rPr>
        <w:t>с</w:t>
      </w:r>
      <w:proofErr w:type="gramEnd"/>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2.3.3.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на территории Псковско</w:t>
      </w:r>
      <w:r w:rsidR="007805E3" w:rsidRPr="00DF2B0F">
        <w:rPr>
          <w:rFonts w:ascii="Times New Roman" w:hAnsi="Times New Roman" w:cs="Times New Roman"/>
          <w:sz w:val="26"/>
          <w:szCs w:val="26"/>
        </w:rPr>
        <w:t>го района</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2.3.4. органом исполнительной власти субъекта Российской Федерации, уполномоченным в области природопользования и охраны окружающей среды и в области безопасности гидротехнических сооружений;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2.3.5. органами местного самоуправления Псковской области;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2.3.6. иными организациями, обладающими документами и информацией, необходимыми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2.4. При предоставлении </w:t>
      </w:r>
      <w:r w:rsidR="00D37BE3">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D37BE3">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связанных с </w:t>
      </w:r>
      <w:r w:rsidRPr="00DF2B0F">
        <w:rPr>
          <w:rFonts w:ascii="Times New Roman" w:hAnsi="Times New Roman" w:cs="Times New Roman"/>
          <w:sz w:val="26"/>
          <w:szCs w:val="26"/>
        </w:rPr>
        <w:lastRenderedPageBreak/>
        <w:t xml:space="preserve">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D37BE3">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Описание результата предоставления</w:t>
      </w:r>
      <w:r w:rsidR="00F31D55" w:rsidRPr="00DF2B0F">
        <w:rPr>
          <w:rFonts w:ascii="Times New Roman" w:hAnsi="Times New Roman" w:cs="Times New Roman"/>
          <w:sz w:val="26"/>
          <w:szCs w:val="26"/>
        </w:rPr>
        <w:t xml:space="preserve"> 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2.5. Результатом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является: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2.5.1. Решение об утверждении схемы расположения земельного участка по форме согласно приложению N 1 к настоящему Административному регламенту;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2.5.2. Решение об отказе в утверждении схемы расположения земельного участка по форме согласно приложению N 2 к настоящему Административному регламенту.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Срок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 учетом необходимости обращения в организации, участвующие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срок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приостановления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срок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выдачи (направления) документов, являющихся результатом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2.6. Срок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определяется в соответствии с Земельным </w:t>
      </w:r>
      <w:hyperlink r:id="rId11">
        <w:r w:rsidRPr="00DF2B0F">
          <w:rPr>
            <w:rFonts w:ascii="Times New Roman" w:hAnsi="Times New Roman" w:cs="Times New Roman"/>
            <w:color w:val="0000FF"/>
            <w:sz w:val="26"/>
            <w:szCs w:val="26"/>
          </w:rPr>
          <w:t>кодексом</w:t>
        </w:r>
      </w:hyperlink>
      <w:r w:rsidRPr="00DF2B0F">
        <w:rPr>
          <w:rFonts w:ascii="Times New Roman" w:hAnsi="Times New Roman" w:cs="Times New Roman"/>
          <w:sz w:val="26"/>
          <w:szCs w:val="26"/>
        </w:rPr>
        <w:t xml:space="preserve"> Российской Федерации.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Нормативные правовые акты, регулирующие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предоставление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2.7. Перечень нормативных правовых актов, регулирующих предоставление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на официальном сайте Уполномоченного органа: </w:t>
      </w:r>
      <w:hyperlink r:id="rId12" w:history="1">
        <w:r w:rsidR="00F31D55" w:rsidRPr="00DF2B0F">
          <w:rPr>
            <w:rStyle w:val="a3"/>
            <w:rFonts w:ascii="Times New Roman" w:hAnsi="Times New Roman" w:cs="Times New Roman"/>
            <w:sz w:val="26"/>
            <w:szCs w:val="26"/>
          </w:rPr>
          <w:t>https://pskovrajon.reg60.ru</w:t>
        </w:r>
      </w:hyperlink>
      <w:r w:rsidRPr="00DF2B0F">
        <w:rPr>
          <w:rFonts w:ascii="Times New Roman" w:hAnsi="Times New Roman" w:cs="Times New Roman"/>
          <w:sz w:val="26"/>
          <w:szCs w:val="26"/>
        </w:rPr>
        <w:t>.</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документов, необходимых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 нормативными правовыми актами </w:t>
      </w:r>
      <w:proofErr w:type="gramStart"/>
      <w:r w:rsidRPr="00DF2B0F">
        <w:rPr>
          <w:rFonts w:ascii="Times New Roman" w:hAnsi="Times New Roman" w:cs="Times New Roman"/>
          <w:sz w:val="26"/>
          <w:szCs w:val="26"/>
        </w:rPr>
        <w:t>для</w:t>
      </w:r>
      <w:proofErr w:type="gramEnd"/>
    </w:p>
    <w:p w:rsidR="00821C77" w:rsidRPr="00DF2B0F" w:rsidRDefault="00F31D5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муниципальной </w:t>
      </w:r>
      <w:r w:rsidR="00821C77" w:rsidRPr="00DF2B0F">
        <w:rPr>
          <w:rFonts w:ascii="Times New Roman" w:hAnsi="Times New Roman" w:cs="Times New Roman"/>
          <w:sz w:val="26"/>
          <w:szCs w:val="26"/>
        </w:rPr>
        <w:t>услуги и услуг, которые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являются необходимыми и обязательными для предоставления</w:t>
      </w:r>
    </w:p>
    <w:p w:rsidR="00821C77" w:rsidRPr="00DF2B0F" w:rsidRDefault="00F31D5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подлежащих представлению заявителем,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способы их получения заявителем, в том числе в </w:t>
      </w:r>
      <w:proofErr w:type="gramStart"/>
      <w:r w:rsidRPr="00DF2B0F">
        <w:rPr>
          <w:rFonts w:ascii="Times New Roman" w:hAnsi="Times New Roman" w:cs="Times New Roman"/>
          <w:sz w:val="26"/>
          <w:szCs w:val="26"/>
        </w:rPr>
        <w:t>электронной</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форме, порядок их представления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2.8. Для получения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заявитель представляет: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2.8.1. Заявление о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форме согласно приложению N 3 к настоящему Административному регламенту.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В заявлении также указывается один из следующих способов направления </w:t>
      </w:r>
      <w:r w:rsidRPr="00DF2B0F">
        <w:rPr>
          <w:rFonts w:ascii="Times New Roman" w:hAnsi="Times New Roman" w:cs="Times New Roman"/>
          <w:sz w:val="26"/>
          <w:szCs w:val="26"/>
        </w:rPr>
        <w:lastRenderedPageBreak/>
        <w:t xml:space="preserve">результата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форме электронного документа в личном кабинете на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 бумажном носителе в виде распечатанного экземпляра электронного документа в Уполномоченном органе, многофункциональном центре;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2.8.2. Документ, удостоверяющий личность заявителя, представителя.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установление личности заявителя в ходе личного приема может осуществляться также посредством идентификац</w:t>
      </w:r>
      <w:proofErr w:type="gramStart"/>
      <w:r w:rsidRPr="00DF2B0F">
        <w:rPr>
          <w:rFonts w:ascii="Times New Roman" w:hAnsi="Times New Roman" w:cs="Times New Roman"/>
          <w:sz w:val="26"/>
          <w:szCs w:val="26"/>
        </w:rPr>
        <w:t>ии и ау</w:t>
      </w:r>
      <w:proofErr w:type="gramEnd"/>
      <w:r w:rsidRPr="00DF2B0F">
        <w:rPr>
          <w:rFonts w:ascii="Times New Roman" w:hAnsi="Times New Roman" w:cs="Times New Roman"/>
          <w:sz w:val="26"/>
          <w:szCs w:val="26"/>
        </w:rPr>
        <w:t xml:space="preserve">тентификации в </w:t>
      </w:r>
      <w:r w:rsidR="00F31D5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многофункциональном центре с использованием информационных технологий, предусмотренных </w:t>
      </w:r>
      <w:hyperlink r:id="rId13">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F2B0F">
        <w:rPr>
          <w:rFonts w:ascii="Times New Roman" w:hAnsi="Times New Roman" w:cs="Times New Roman"/>
          <w:sz w:val="26"/>
          <w:szCs w:val="26"/>
        </w:rPr>
        <w:t>ии и ау</w:t>
      </w:r>
      <w:proofErr w:type="gramEnd"/>
      <w:r w:rsidRPr="00DF2B0F">
        <w:rPr>
          <w:rFonts w:ascii="Times New Roman" w:hAnsi="Times New Roman" w:cs="Times New Roman"/>
          <w:sz w:val="26"/>
          <w:szCs w:val="26"/>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w:t>
      </w:r>
      <w:proofErr w:type="gramStart"/>
      <w:r w:rsidRPr="00DF2B0F">
        <w:rPr>
          <w:rFonts w:ascii="Times New Roman" w:hAnsi="Times New Roman" w:cs="Times New Roman"/>
          <w:sz w:val="26"/>
          <w:szCs w:val="26"/>
        </w:rPr>
        <w:t>,</w:t>
      </w:r>
      <w:proofErr w:type="gramEnd"/>
      <w:r w:rsidRPr="00DF2B0F">
        <w:rPr>
          <w:rFonts w:ascii="Times New Roman" w:hAnsi="Times New Roman" w:cs="Times New Roman"/>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2.8.3. Схема расположения земельного участка.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2.8.4. Согласие землепользователей, землевладельцев, арендаторов на образование земельных участков, в случае если исходный земельный участок предоставлен третьим лицам.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2.8.5. Согласие залогодержателей исходных земельных участков, в случае если такой земельный участок обременен залогом.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2.8.6. 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2.9. 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документов, необходимых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 нормативными правовыми актами </w:t>
      </w:r>
      <w:proofErr w:type="gramStart"/>
      <w:r w:rsidRPr="00DF2B0F">
        <w:rPr>
          <w:rFonts w:ascii="Times New Roman" w:hAnsi="Times New Roman" w:cs="Times New Roman"/>
          <w:sz w:val="26"/>
          <w:szCs w:val="26"/>
        </w:rPr>
        <w:t>для</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предоставления</w:t>
      </w:r>
      <w:r w:rsidR="00D819C6"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которые находятся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распоряжении государственных органов, органов местного</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самоуправления и иных органов, участвующих в предоставлении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 муниципальных услуг</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 Перечень документов, необходимых в соответствии с нормативными право</w:t>
      </w:r>
      <w:r w:rsidR="00D819C6" w:rsidRPr="00DF2B0F">
        <w:rPr>
          <w:rFonts w:ascii="Times New Roman" w:hAnsi="Times New Roman" w:cs="Times New Roman"/>
          <w:sz w:val="26"/>
          <w:szCs w:val="26"/>
        </w:rPr>
        <w:t xml:space="preserve">выми актами для предоставления муниципальной </w:t>
      </w:r>
      <w:r w:rsidRPr="00DF2B0F">
        <w:rPr>
          <w:rFonts w:ascii="Times New Roman" w:hAnsi="Times New Roman" w:cs="Times New Roman"/>
          <w:sz w:val="26"/>
          <w:szCs w:val="26"/>
        </w:rPr>
        <w:t xml:space="preserve">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2.10.1. Выписка из Единого государственного реестра юридических лиц, в случае подачи заявления юридическим лицом;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2.10.2. Выписка из Единого государственного реестра индивидуальных </w:t>
      </w:r>
      <w:r w:rsidRPr="00DF2B0F">
        <w:rPr>
          <w:rFonts w:ascii="Times New Roman" w:hAnsi="Times New Roman" w:cs="Times New Roman"/>
          <w:sz w:val="26"/>
          <w:szCs w:val="26"/>
        </w:rPr>
        <w:lastRenderedPageBreak/>
        <w:t>предпринимателей, в случае подачи заявления индивидуальным предпринимателем;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2.10.3. Выписка из Единого государственного реестра недвижимости в отношении земельных участков.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 При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запрещается требовать от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2.11.2. </w:t>
      </w:r>
      <w:proofErr w:type="gramStart"/>
      <w:r w:rsidRPr="00DF2B0F">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Псковской области находятся в распоряжении органов, предоставляющих </w:t>
      </w:r>
      <w:r w:rsidR="00D819C6" w:rsidRPr="00DF2B0F">
        <w:rPr>
          <w:rFonts w:ascii="Times New Roman" w:hAnsi="Times New Roman" w:cs="Times New Roman"/>
          <w:sz w:val="26"/>
          <w:szCs w:val="26"/>
        </w:rPr>
        <w:t xml:space="preserve">муниципальную </w:t>
      </w:r>
      <w:r w:rsidRPr="00DF2B0F">
        <w:rPr>
          <w:rFonts w:ascii="Times New Roman" w:hAnsi="Times New Roman" w:cs="Times New Roman"/>
          <w:sz w:val="26"/>
          <w:szCs w:val="26"/>
        </w:rPr>
        <w:t xml:space="preserve">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r w:rsidRPr="00DF2B0F">
          <w:rPr>
            <w:rFonts w:ascii="Times New Roman" w:hAnsi="Times New Roman" w:cs="Times New Roman"/>
            <w:color w:val="0000FF"/>
            <w:sz w:val="26"/>
            <w:szCs w:val="26"/>
          </w:rPr>
          <w:t>части 6 статьи 7</w:t>
        </w:r>
      </w:hyperlink>
      <w:r w:rsidRPr="00DF2B0F">
        <w:rPr>
          <w:rFonts w:ascii="Times New Roman" w:hAnsi="Times New Roman" w:cs="Times New Roman"/>
          <w:sz w:val="26"/>
          <w:szCs w:val="26"/>
        </w:rPr>
        <w:t xml:space="preserve"> Федерального закона от 27.07.2010 N 210-ФЗ "Об организации</w:t>
      </w:r>
      <w:proofErr w:type="gramEnd"/>
      <w:r w:rsidRPr="00DF2B0F">
        <w:rPr>
          <w:rFonts w:ascii="Times New Roman" w:hAnsi="Times New Roman" w:cs="Times New Roman"/>
          <w:sz w:val="26"/>
          <w:szCs w:val="26"/>
        </w:rPr>
        <w:t xml:space="preserve"> предоставления государственных и муниципальных услуг" (далее - Федеральный закон N 210-ФЗ).</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2.11.3. </w:t>
      </w:r>
      <w:proofErr w:type="gramStart"/>
      <w:r w:rsidRPr="00DF2B0F">
        <w:rPr>
          <w:rFonts w:ascii="Times New Roman" w:hAnsi="Times New Roman" w:cs="Times New Roman"/>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r w:rsidRPr="00DF2B0F">
          <w:rPr>
            <w:rFonts w:ascii="Times New Roman" w:hAnsi="Times New Roman" w:cs="Times New Roman"/>
            <w:color w:val="0000FF"/>
            <w:sz w:val="26"/>
            <w:szCs w:val="26"/>
          </w:rPr>
          <w:t>части 1 статьи 9</w:t>
        </w:r>
      </w:hyperlink>
      <w:r w:rsidRPr="00DF2B0F">
        <w:rPr>
          <w:rFonts w:ascii="Times New Roman" w:hAnsi="Times New Roman" w:cs="Times New Roman"/>
          <w:sz w:val="26"/>
          <w:szCs w:val="26"/>
        </w:rPr>
        <w:t xml:space="preserve"> Федерального закона N 210-ФЗ.</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 исключением следующих случаев: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изменение требований нормативных правовых актов, касающихся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после первоначальной подачи заявления о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наличие ошибок в заявлении о предоставлении</w:t>
      </w:r>
      <w:r w:rsidR="00D819C6"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и документах, поданных заявителем после первоначального отказа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не включенных в представленный ранее комплект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D819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служащего, работника многофункционального центра, работника организации, предусмотренной </w:t>
      </w:r>
      <w:hyperlink r:id="rId16">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при первоначальном отказе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 чем в письменном виде за подписью </w:t>
      </w:r>
      <w:r w:rsidR="008E35DD" w:rsidRPr="00DF2B0F">
        <w:rPr>
          <w:rFonts w:ascii="Times New Roman" w:hAnsi="Times New Roman" w:cs="Times New Roman"/>
          <w:sz w:val="26"/>
          <w:szCs w:val="26"/>
        </w:rPr>
        <w:t>Главы</w:t>
      </w:r>
      <w:r w:rsidRPr="00DF2B0F">
        <w:rPr>
          <w:rFonts w:ascii="Times New Roman" w:hAnsi="Times New Roman" w:cs="Times New Roman"/>
          <w:sz w:val="26"/>
          <w:szCs w:val="26"/>
        </w:rPr>
        <w:t xml:space="preserve"> </w:t>
      </w:r>
      <w:r w:rsidR="008E35D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руководителя многофункционального центра при первоначальном отказе в</w:t>
      </w:r>
      <w:proofErr w:type="gramEnd"/>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приеме</w:t>
      </w:r>
      <w:proofErr w:type="gramEnd"/>
      <w:r w:rsidRPr="00DF2B0F">
        <w:rPr>
          <w:rFonts w:ascii="Times New Roman" w:hAnsi="Times New Roman" w:cs="Times New Roman"/>
          <w:sz w:val="26"/>
          <w:szCs w:val="26"/>
        </w:rPr>
        <w:t xml:space="preserve"> документов, </w:t>
      </w:r>
      <w:r w:rsidRPr="00DF2B0F">
        <w:rPr>
          <w:rFonts w:ascii="Times New Roman" w:hAnsi="Times New Roman" w:cs="Times New Roman"/>
          <w:sz w:val="26"/>
          <w:szCs w:val="26"/>
        </w:rPr>
        <w:lastRenderedPageBreak/>
        <w:t xml:space="preserve">необходимых для предоставления </w:t>
      </w:r>
      <w:r w:rsidR="008E35D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руководителя организации, предусмотренной </w:t>
      </w:r>
      <w:hyperlink r:id="rId17">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уведомляется заявитель, а также приносятся извинения за доставленные неудобства.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2.11.5. Предоставления на бумажном носителе документов и информации, электронные образы которых ранее были заверены в соответствии с </w:t>
      </w:r>
      <w:hyperlink r:id="rId18">
        <w:r w:rsidRPr="00DF2B0F">
          <w:rPr>
            <w:rFonts w:ascii="Times New Roman" w:hAnsi="Times New Roman" w:cs="Times New Roman"/>
            <w:color w:val="0000FF"/>
            <w:sz w:val="26"/>
            <w:szCs w:val="26"/>
          </w:rPr>
          <w:t>пунктом 7.2 части 1 статьи 16</w:t>
        </w:r>
      </w:hyperlink>
      <w:r w:rsidRPr="00DF2B0F">
        <w:rPr>
          <w:rFonts w:ascii="Times New Roman" w:hAnsi="Times New Roman" w:cs="Times New Roman"/>
          <w:sz w:val="26"/>
          <w:szCs w:val="26"/>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2.12. При наступлении событий, являющихся основанием для предоставления </w:t>
      </w:r>
      <w:r w:rsidR="008E35DD"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w:t>
      </w:r>
      <w:r w:rsidR="008E35DD"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вправе: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проводить мероприятия, направленные на подготовку результатов предоставления </w:t>
      </w:r>
      <w:r w:rsidR="007A09A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DF2B0F">
        <w:rPr>
          <w:rFonts w:ascii="Times New Roman" w:hAnsi="Times New Roman" w:cs="Times New Roman"/>
          <w:sz w:val="26"/>
          <w:szCs w:val="26"/>
        </w:rPr>
        <w:t>запрос</w:t>
      </w:r>
      <w:proofErr w:type="gramEnd"/>
      <w:r w:rsidRPr="00DF2B0F">
        <w:rPr>
          <w:rFonts w:ascii="Times New Roman" w:hAnsi="Times New Roman" w:cs="Times New Roman"/>
          <w:sz w:val="26"/>
          <w:szCs w:val="26"/>
        </w:rPr>
        <w:t xml:space="preserve"> о предоставлении соответствующей услуги для немедленного получения результата предоставления такой услуги;</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при условии наличия запроса заявителя о предоставлении </w:t>
      </w:r>
      <w:r w:rsidR="00383C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w:t>
      </w:r>
      <w:proofErr w:type="gramEnd"/>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мероприятиях</w:t>
      </w:r>
      <w:proofErr w:type="gramEnd"/>
      <w:r w:rsidRPr="00DF2B0F">
        <w:rPr>
          <w:rFonts w:ascii="Times New Roman" w:hAnsi="Times New Roman" w:cs="Times New Roman"/>
          <w:sz w:val="26"/>
          <w:szCs w:val="26"/>
        </w:rPr>
        <w:t>.</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оснований для отказа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приеме документов, необходимых для предоставления</w:t>
      </w:r>
    </w:p>
    <w:p w:rsidR="00821C77" w:rsidRPr="00DF2B0F" w:rsidRDefault="00383C30">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2.13. Основаниями для отказа в приеме к рассмотрению документов, необходимых для предоставления </w:t>
      </w:r>
      <w:r w:rsidR="00383C30"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являются: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2.13.1. Неполное заполнение полей в форме заявления, в том числе в интерактивной форме заявления на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2.13.3. Представление неполного комплекта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2.13.7. Наличие противоречивых сведений в заявлении и приложенных к нему документах;</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2.13.8. Заявление подано в орган государственной власти, в полномочия которого не входит предоставление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2.14. Решение об отказе в приеме документов, необходимых для предоставления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форме, приведенной в приложении N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2.15. Отказ в приеме документов, необходимых для предоставления </w:t>
      </w:r>
      <w:r w:rsidR="00CB4575"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не препятствует повторному обращению Заявителя за предоставлением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оснований для приостановления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или отказа в предоставлении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2.16. Основание для приостановления предоставления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законодательством не предусмотрено.</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 Основания для отказа в предоставлении </w:t>
      </w:r>
      <w:r w:rsidR="007B03BD"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.1. </w:t>
      </w:r>
      <w:proofErr w:type="gramStart"/>
      <w:r w:rsidR="00821C77" w:rsidRPr="00DF2B0F">
        <w:rPr>
          <w:rFonts w:ascii="Times New Roman" w:hAnsi="Times New Roman" w:cs="Times New Roman"/>
          <w:sz w:val="26"/>
          <w:szCs w:val="26"/>
        </w:rPr>
        <w:t xml:space="preserve">В соответствии с </w:t>
      </w:r>
      <w:hyperlink r:id="rId19">
        <w:r w:rsidR="00821C77" w:rsidRPr="00DF2B0F">
          <w:rPr>
            <w:rFonts w:ascii="Times New Roman" w:hAnsi="Times New Roman" w:cs="Times New Roman"/>
            <w:color w:val="0000FF"/>
            <w:sz w:val="26"/>
            <w:szCs w:val="26"/>
          </w:rPr>
          <w:t>пунктом 12 статьи 11.10</w:t>
        </w:r>
      </w:hyperlink>
      <w:r w:rsidR="00821C77" w:rsidRPr="00DF2B0F">
        <w:rPr>
          <w:rFonts w:ascii="Times New Roman" w:hAnsi="Times New Roman" w:cs="Times New Roman"/>
          <w:sz w:val="26"/>
          <w:szCs w:val="26"/>
        </w:rPr>
        <w:t xml:space="preserve"> Земельного кодекса Российской Федерации схема расположения земельного участка не соответствует по </w:t>
      </w:r>
      <w:hyperlink r:id="rId20">
        <w:r w:rsidR="00821C77" w:rsidRPr="00DF2B0F">
          <w:rPr>
            <w:rFonts w:ascii="Times New Roman" w:hAnsi="Times New Roman" w:cs="Times New Roman"/>
            <w:color w:val="0000FF"/>
            <w:sz w:val="26"/>
            <w:szCs w:val="26"/>
          </w:rPr>
          <w:t>форме</w:t>
        </w:r>
      </w:hyperlink>
      <w:r w:rsidR="00821C77" w:rsidRPr="00DF2B0F">
        <w:rPr>
          <w:rFonts w:ascii="Times New Roman" w:hAnsi="Times New Roman" w:cs="Times New Roman"/>
          <w:sz w:val="26"/>
          <w:szCs w:val="26"/>
        </w:rPr>
        <w:t xml:space="preserve">, формату или </w:t>
      </w:r>
      <w:hyperlink r:id="rId21">
        <w:r w:rsidR="00821C77" w:rsidRPr="00DF2B0F">
          <w:rPr>
            <w:rFonts w:ascii="Times New Roman" w:hAnsi="Times New Roman" w:cs="Times New Roman"/>
            <w:color w:val="0000FF"/>
            <w:sz w:val="26"/>
            <w:szCs w:val="26"/>
          </w:rPr>
          <w:t>требованиям</w:t>
        </w:r>
      </w:hyperlink>
      <w:r w:rsidR="00821C77" w:rsidRPr="00DF2B0F">
        <w:rPr>
          <w:rFonts w:ascii="Times New Roman" w:hAnsi="Times New Roman" w:cs="Times New Roman"/>
          <w:sz w:val="26"/>
          <w:szCs w:val="26"/>
        </w:rPr>
        <w:t xml:space="preserve"> к ее подготовке, которые установлены в приказе Министерства экономического развития Российской Федерации от 27 ноября 2014 года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w:t>
      </w:r>
      <w:proofErr w:type="gramEnd"/>
      <w:r w:rsidR="00821C77" w:rsidRPr="00DF2B0F">
        <w:rPr>
          <w:rFonts w:ascii="Times New Roman" w:hAnsi="Times New Roman" w:cs="Times New Roman"/>
          <w:sz w:val="26"/>
          <w:szCs w:val="26"/>
        </w:rPr>
        <w:t xml:space="preserve">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.2. В соответствии с </w:t>
      </w:r>
      <w:hyperlink r:id="rId22">
        <w:r w:rsidRPr="00DF2B0F">
          <w:rPr>
            <w:rFonts w:ascii="Times New Roman" w:hAnsi="Times New Roman" w:cs="Times New Roman"/>
            <w:color w:val="0000FF"/>
            <w:sz w:val="26"/>
            <w:szCs w:val="26"/>
          </w:rPr>
          <w:t>подпунктом 2 пункта 16 статьи 11.10</w:t>
        </w:r>
      </w:hyperlink>
      <w:r w:rsidRPr="00DF2B0F">
        <w:rPr>
          <w:rFonts w:ascii="Times New Roman" w:hAnsi="Times New Roman" w:cs="Times New Roman"/>
          <w:sz w:val="26"/>
          <w:szCs w:val="26"/>
        </w:rPr>
        <w:t xml:space="preserve">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.3. В соответствии с </w:t>
      </w:r>
      <w:hyperlink r:id="rId23">
        <w:r w:rsidRPr="00DF2B0F">
          <w:rPr>
            <w:rFonts w:ascii="Times New Roman" w:hAnsi="Times New Roman" w:cs="Times New Roman"/>
            <w:color w:val="0000FF"/>
            <w:sz w:val="26"/>
            <w:szCs w:val="26"/>
          </w:rPr>
          <w:t>подпунктом 3 пункта 16 статьи 11.10</w:t>
        </w:r>
      </w:hyperlink>
      <w:r w:rsidRPr="00DF2B0F">
        <w:rPr>
          <w:rFonts w:ascii="Times New Roman" w:hAnsi="Times New Roman" w:cs="Times New Roman"/>
          <w:sz w:val="26"/>
          <w:szCs w:val="26"/>
        </w:rPr>
        <w:t xml:space="preserve">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w:t>
      </w:r>
      <w:hyperlink r:id="rId24">
        <w:r w:rsidRPr="00DF2B0F">
          <w:rPr>
            <w:rFonts w:ascii="Times New Roman" w:hAnsi="Times New Roman" w:cs="Times New Roman"/>
            <w:color w:val="0000FF"/>
            <w:sz w:val="26"/>
            <w:szCs w:val="26"/>
          </w:rPr>
          <w:t>статье 11.9</w:t>
        </w:r>
      </w:hyperlink>
      <w:r w:rsidRPr="00DF2B0F">
        <w:rPr>
          <w:rFonts w:ascii="Times New Roman" w:hAnsi="Times New Roman" w:cs="Times New Roman"/>
          <w:sz w:val="26"/>
          <w:szCs w:val="26"/>
        </w:rPr>
        <w:t xml:space="preserve"> Земельного кодекса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.4. В соответствии с </w:t>
      </w:r>
      <w:hyperlink r:id="rId25">
        <w:r w:rsidRPr="00DF2B0F">
          <w:rPr>
            <w:rFonts w:ascii="Times New Roman" w:hAnsi="Times New Roman" w:cs="Times New Roman"/>
            <w:color w:val="0000FF"/>
            <w:sz w:val="26"/>
            <w:szCs w:val="26"/>
          </w:rPr>
          <w:t>подпунктом 4 пункта 16 статьи 11.10</w:t>
        </w:r>
      </w:hyperlink>
      <w:r w:rsidRPr="00DF2B0F">
        <w:rPr>
          <w:rFonts w:ascii="Times New Roman" w:hAnsi="Times New Roman" w:cs="Times New Roman"/>
          <w:sz w:val="26"/>
          <w:szCs w:val="26"/>
        </w:rPr>
        <w:t xml:space="preserve">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.5. В соответствии с </w:t>
      </w:r>
      <w:hyperlink r:id="rId26">
        <w:r w:rsidR="00821C77" w:rsidRPr="00DF2B0F">
          <w:rPr>
            <w:rFonts w:ascii="Times New Roman" w:hAnsi="Times New Roman" w:cs="Times New Roman"/>
            <w:color w:val="0000FF"/>
            <w:sz w:val="26"/>
            <w:szCs w:val="26"/>
          </w:rPr>
          <w:t>подпунктом 5 пункта 16 статьи 11.10</w:t>
        </w:r>
      </w:hyperlink>
      <w:r w:rsidR="00821C77" w:rsidRPr="00DF2B0F">
        <w:rPr>
          <w:rFonts w:ascii="Times New Roman" w:hAnsi="Times New Roman" w:cs="Times New Roman"/>
          <w:sz w:val="26"/>
          <w:szCs w:val="26"/>
        </w:rPr>
        <w:t xml:space="preserve">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w:t>
      </w:r>
      <w:r w:rsidR="00821C77" w:rsidRPr="00DF2B0F">
        <w:rPr>
          <w:rFonts w:ascii="Times New Roman" w:hAnsi="Times New Roman" w:cs="Times New Roman"/>
          <w:sz w:val="26"/>
          <w:szCs w:val="26"/>
        </w:rPr>
        <w:lastRenderedPageBreak/>
        <w:t>территории, для которой утвержден проект межевания территории;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.6. Не представлено в письменной форме согласие лиц, указанных в </w:t>
      </w:r>
      <w:hyperlink r:id="rId27">
        <w:r w:rsidR="00821C77" w:rsidRPr="00DF2B0F">
          <w:rPr>
            <w:rFonts w:ascii="Times New Roman" w:hAnsi="Times New Roman" w:cs="Times New Roman"/>
            <w:color w:val="0000FF"/>
            <w:sz w:val="26"/>
            <w:szCs w:val="26"/>
          </w:rPr>
          <w:t>пункте 4 статьи 11.2</w:t>
        </w:r>
      </w:hyperlink>
      <w:r w:rsidR="00821C77" w:rsidRPr="00DF2B0F">
        <w:rPr>
          <w:rFonts w:ascii="Times New Roman" w:hAnsi="Times New Roman" w:cs="Times New Roman"/>
          <w:sz w:val="26"/>
          <w:szCs w:val="26"/>
        </w:rPr>
        <w:t xml:space="preserve"> Земельного кодекса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.8.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Перечень услуг, которые являются необходимыми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 </w:t>
      </w:r>
      <w:proofErr w:type="gramStart"/>
      <w:r w:rsidRPr="00DF2B0F">
        <w:rPr>
          <w:rFonts w:ascii="Times New Roman" w:hAnsi="Times New Roman" w:cs="Times New Roman"/>
          <w:sz w:val="26"/>
          <w:szCs w:val="26"/>
        </w:rPr>
        <w:t>обязательными</w:t>
      </w:r>
      <w:proofErr w:type="gramEnd"/>
      <w:r w:rsidRPr="00DF2B0F">
        <w:rPr>
          <w:rFonts w:ascii="Times New Roman" w:hAnsi="Times New Roman" w:cs="Times New Roman"/>
          <w:sz w:val="26"/>
          <w:szCs w:val="26"/>
        </w:rPr>
        <w:t xml:space="preserve">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том числе сведения о документе (документах), выдаваемом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w:t>
      </w:r>
      <w:proofErr w:type="gramStart"/>
      <w:r w:rsidRPr="00DF2B0F">
        <w:rPr>
          <w:rFonts w:ascii="Times New Roman" w:hAnsi="Times New Roman" w:cs="Times New Roman"/>
          <w:sz w:val="26"/>
          <w:szCs w:val="26"/>
        </w:rPr>
        <w:t>выдаваемых</w:t>
      </w:r>
      <w:proofErr w:type="gramEnd"/>
      <w:r w:rsidRPr="00DF2B0F">
        <w:rPr>
          <w:rFonts w:ascii="Times New Roman" w:hAnsi="Times New Roman" w:cs="Times New Roman"/>
          <w:sz w:val="26"/>
          <w:szCs w:val="26"/>
        </w:rPr>
        <w:t>) организациями, участвующими в предоставлении</w:t>
      </w:r>
    </w:p>
    <w:p w:rsidR="00821C77" w:rsidRPr="00DF2B0F" w:rsidRDefault="007805E3">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8</w:t>
      </w:r>
      <w:r w:rsidRPr="00DF2B0F">
        <w:rPr>
          <w:rFonts w:ascii="Times New Roman" w:hAnsi="Times New Roman" w:cs="Times New Roman"/>
          <w:sz w:val="26"/>
          <w:szCs w:val="26"/>
        </w:rPr>
        <w:t xml:space="preserve">. Услуги, необходимые и обязательные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отсутствуют.</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Порядок, размер и основания взимания </w:t>
      </w:r>
      <w:proofErr w:type="gramStart"/>
      <w:r w:rsidRPr="00DF2B0F">
        <w:rPr>
          <w:rFonts w:ascii="Times New Roman" w:hAnsi="Times New Roman" w:cs="Times New Roman"/>
          <w:sz w:val="26"/>
          <w:szCs w:val="26"/>
        </w:rPr>
        <w:t>государственной</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пошлины или иной оплаты, взимаемой за предоставление</w:t>
      </w:r>
    </w:p>
    <w:p w:rsidR="00821C77" w:rsidRPr="00DF2B0F" w:rsidRDefault="007805E3">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0F44BF">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2.19</w:t>
      </w:r>
      <w:r w:rsidR="00821C77" w:rsidRPr="00DF2B0F">
        <w:rPr>
          <w:rFonts w:ascii="Times New Roman" w:hAnsi="Times New Roman" w:cs="Times New Roman"/>
          <w:sz w:val="26"/>
          <w:szCs w:val="26"/>
        </w:rPr>
        <w:t xml:space="preserve">. Предоставление </w:t>
      </w:r>
      <w:r w:rsidR="007805E3"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услуги осуществляется бесплатно.</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Порядок, размер и основания взимания платы за предоставление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услуг, которые являются необходимыми и обязательными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для предоставления</w:t>
      </w:r>
      <w:r w:rsidR="007805E3"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включая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информацию о методике расчета размера такой платы</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w:t>
      </w:r>
      <w:r w:rsidR="000F44BF" w:rsidRPr="00DF2B0F">
        <w:rPr>
          <w:rFonts w:ascii="Times New Roman" w:hAnsi="Times New Roman" w:cs="Times New Roman"/>
          <w:sz w:val="26"/>
          <w:szCs w:val="26"/>
        </w:rPr>
        <w:t>20</w:t>
      </w:r>
      <w:r w:rsidRPr="00DF2B0F">
        <w:rPr>
          <w:rFonts w:ascii="Times New Roman" w:hAnsi="Times New Roman" w:cs="Times New Roman"/>
          <w:sz w:val="26"/>
          <w:szCs w:val="26"/>
        </w:rPr>
        <w:t xml:space="preserve">. За предоставление услуг, необходимых и обязательных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не предусмотрена плата.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Максимальный срок ожидания в очереди при подаче запроса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7805E3"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 услуги и при получении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результата предоставления</w:t>
      </w:r>
      <w:r w:rsidR="007805E3"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0F44BF" w:rsidRPr="00DF2B0F">
        <w:rPr>
          <w:rFonts w:ascii="Times New Roman" w:hAnsi="Times New Roman" w:cs="Times New Roman"/>
          <w:sz w:val="26"/>
          <w:szCs w:val="26"/>
        </w:rPr>
        <w:t>1</w:t>
      </w:r>
      <w:r w:rsidRPr="00DF2B0F">
        <w:rPr>
          <w:rFonts w:ascii="Times New Roman" w:hAnsi="Times New Roman" w:cs="Times New Roman"/>
          <w:sz w:val="26"/>
          <w:szCs w:val="26"/>
        </w:rPr>
        <w:t xml:space="preserve">. Максимальный срок ожидания в очереди при подаче запроса 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при получении результата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Уполномоченном органе или многофункциональном центре составляет не более 15 минут.</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Срок и порядок регистрации запроса заявителя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том числе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0F44BF" w:rsidRPr="00DF2B0F">
        <w:rPr>
          <w:rFonts w:ascii="Times New Roman" w:hAnsi="Times New Roman" w:cs="Times New Roman"/>
          <w:sz w:val="26"/>
          <w:szCs w:val="26"/>
        </w:rPr>
        <w:t>2</w:t>
      </w:r>
      <w:r w:rsidRPr="00DF2B0F">
        <w:rPr>
          <w:rFonts w:ascii="Times New Roman" w:hAnsi="Times New Roman" w:cs="Times New Roman"/>
          <w:sz w:val="26"/>
          <w:szCs w:val="26"/>
        </w:rPr>
        <w:t xml:space="preserve">. Заявление 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подлежит регистрации в Уполномоченном органе в течение 1 рабочего дня со дня получения </w:t>
      </w:r>
      <w:r w:rsidRPr="00DF2B0F">
        <w:rPr>
          <w:rFonts w:ascii="Times New Roman" w:hAnsi="Times New Roman" w:cs="Times New Roman"/>
          <w:sz w:val="26"/>
          <w:szCs w:val="26"/>
        </w:rPr>
        <w:lastRenderedPageBreak/>
        <w:t xml:space="preserve">заявления и документов, необходимых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Показатели доступности и качества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 Основными показателями доступности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.1. Наличие полной и понятной информации о порядке, сроках и ходе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.2. Возможность получения заявителем уведомлений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помощью ЕПГУ.</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00821C77" w:rsidRPr="00DF2B0F">
        <w:rPr>
          <w:rFonts w:ascii="Times New Roman" w:hAnsi="Times New Roman" w:cs="Times New Roman"/>
          <w:sz w:val="26"/>
          <w:szCs w:val="26"/>
        </w:rPr>
        <w:t xml:space="preserve">.3. Возможность получения информации о ходе предоставления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том числе с использованием информационно-коммуникационных технологий.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Pr="00DF2B0F">
        <w:rPr>
          <w:rFonts w:ascii="Times New Roman" w:hAnsi="Times New Roman" w:cs="Times New Roman"/>
          <w:sz w:val="26"/>
          <w:szCs w:val="26"/>
        </w:rPr>
        <w:t xml:space="preserve">. Основными показателями качества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.1. Своевременность предоставления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соответствии со стандартом ее предоставления, установленным настоящим Административным регламентом.</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.2. Минимально возможное количество взаимодействий гражданина с должностными лицами, участвующими в предоставлении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.3. Отсутствие обоснованных жалоб на действия (бездействие) сотрудников и их некорректное (невнимательное) отношение к заявителям.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Pr="00DF2B0F">
        <w:rPr>
          <w:rFonts w:ascii="Times New Roman" w:hAnsi="Times New Roman" w:cs="Times New Roman"/>
          <w:sz w:val="26"/>
          <w:szCs w:val="26"/>
        </w:rPr>
        <w:t xml:space="preserve">.4. Отсутствие нарушений установленных сроков в процессе предоставления </w:t>
      </w:r>
      <w:r w:rsidR="0058753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587534"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 xml:space="preserve"> услуги, по </w:t>
      </w:r>
      <w:proofErr w:type="gramStart"/>
      <w:r w:rsidR="00821C77" w:rsidRPr="00DF2B0F">
        <w:rPr>
          <w:rFonts w:ascii="Times New Roman" w:hAnsi="Times New Roman" w:cs="Times New Roman"/>
          <w:sz w:val="26"/>
          <w:szCs w:val="26"/>
        </w:rPr>
        <w:t>итогам</w:t>
      </w:r>
      <w:proofErr w:type="gramEnd"/>
      <w:r w:rsidR="00821C77" w:rsidRPr="00DF2B0F">
        <w:rPr>
          <w:rFonts w:ascii="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Иные требования, в том числе учитывающие особенности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w:t>
      </w:r>
      <w:proofErr w:type="gramStart"/>
      <w:r w:rsidRPr="00DF2B0F">
        <w:rPr>
          <w:rFonts w:ascii="Times New Roman" w:hAnsi="Times New Roman" w:cs="Times New Roman"/>
          <w:sz w:val="26"/>
          <w:szCs w:val="26"/>
        </w:rPr>
        <w:t>многофункциональных</w:t>
      </w:r>
      <w:proofErr w:type="gramEnd"/>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центрах</w:t>
      </w:r>
      <w:proofErr w:type="gramEnd"/>
      <w:r w:rsidRPr="00DF2B0F">
        <w:rPr>
          <w:rFonts w:ascii="Times New Roman" w:hAnsi="Times New Roman" w:cs="Times New Roman"/>
          <w:sz w:val="26"/>
          <w:szCs w:val="26"/>
        </w:rPr>
        <w:t>, особенности предоставления</w:t>
      </w:r>
      <w:r w:rsidR="00587534"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по экстерриториальному принципу и особенности предоставления</w:t>
      </w:r>
    </w:p>
    <w:p w:rsidR="00821C77" w:rsidRPr="00DF2B0F" w:rsidRDefault="00587534">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5</w:t>
      </w:r>
      <w:r w:rsidRPr="00DF2B0F">
        <w:rPr>
          <w:rFonts w:ascii="Times New Roman" w:hAnsi="Times New Roman" w:cs="Times New Roman"/>
          <w:sz w:val="26"/>
          <w:szCs w:val="26"/>
        </w:rPr>
        <w:t xml:space="preserve">. Предоставление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многофункциональном центре.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6</w:t>
      </w:r>
      <w:r w:rsidRPr="00DF2B0F">
        <w:rPr>
          <w:rFonts w:ascii="Times New Roman" w:hAnsi="Times New Roman" w:cs="Times New Roman"/>
          <w:sz w:val="26"/>
          <w:szCs w:val="26"/>
        </w:rPr>
        <w:t>. Заявителям обеспечивается возможность представления заявления и прилагаемых документов в форме электронных документов посредством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использованием интерактивной формы в электронном виде.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Заполненное заявление о предоставлении </w:t>
      </w:r>
      <w:r w:rsidR="0058753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отправляется заявителем вместе с прикрепленными электронными образами документов, необходимыми для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Уполномоченный орган. При авторизации в ЕСИА заявление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считается подписанным простой электронной подписью заявителя, представителя, уполномоченного на подписание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Результаты предоставления </w:t>
      </w:r>
      <w:r w:rsidR="002A6AD7"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направления заявления посредством ЕПГУ результат предоставления </w:t>
      </w:r>
      <w:r w:rsidR="002A6AD7"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821C77" w:rsidRPr="00DF2B0F" w:rsidRDefault="000F44BF"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7</w:t>
      </w:r>
      <w:r w:rsidR="00821C77" w:rsidRPr="00DF2B0F">
        <w:rPr>
          <w:rFonts w:ascii="Times New Roman" w:hAnsi="Times New Roman" w:cs="Times New Roman"/>
          <w:sz w:val="26"/>
          <w:szCs w:val="26"/>
        </w:rPr>
        <w:t xml:space="preserve">. Электронные документы могут быть предоставлены в следующих форматах: </w:t>
      </w:r>
      <w:proofErr w:type="spellStart"/>
      <w:r w:rsidR="00821C77" w:rsidRPr="00DF2B0F">
        <w:rPr>
          <w:rFonts w:ascii="Times New Roman" w:hAnsi="Times New Roman" w:cs="Times New Roman"/>
          <w:sz w:val="26"/>
          <w:szCs w:val="26"/>
        </w:rPr>
        <w:t>xml</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doc</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docx</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odt</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xls</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xlsx</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ods</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pdf</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jpg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jpeg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zip</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rar</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sig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png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bmp</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tiff</w:t>
      </w:r>
      <w:proofErr w:type="spellEnd"/>
      <w:r w:rsidR="00821C77"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F2B0F">
        <w:rPr>
          <w:rFonts w:ascii="Times New Roman" w:hAnsi="Times New Roman" w:cs="Times New Roman"/>
          <w:sz w:val="26"/>
          <w:szCs w:val="26"/>
        </w:rPr>
        <w:t>dpi</w:t>
      </w:r>
      <w:proofErr w:type="spellEnd"/>
      <w:r w:rsidRPr="00DF2B0F">
        <w:rPr>
          <w:rFonts w:ascii="Times New Roman" w:hAnsi="Times New Roman" w:cs="Times New Roman"/>
          <w:sz w:val="26"/>
          <w:szCs w:val="26"/>
        </w:rPr>
        <w:t xml:space="preserve"> (масштаб 1:1) с использованием следующих режимов: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Электронные документы должны обеспечивать:</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возможность идентифицировать документ и количество листов в документе;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Документы, подлежащие представлению в форматах </w:t>
      </w:r>
      <w:proofErr w:type="spellStart"/>
      <w:r w:rsidRPr="00DF2B0F">
        <w:rPr>
          <w:rFonts w:ascii="Times New Roman" w:hAnsi="Times New Roman" w:cs="Times New Roman"/>
          <w:sz w:val="26"/>
          <w:szCs w:val="26"/>
        </w:rPr>
        <w:t>xls</w:t>
      </w:r>
      <w:proofErr w:type="spellEnd"/>
      <w:r w:rsidRPr="00DF2B0F">
        <w:rPr>
          <w:rFonts w:ascii="Times New Roman" w:hAnsi="Times New Roman" w:cs="Times New Roman"/>
          <w:sz w:val="26"/>
          <w:szCs w:val="26"/>
        </w:rPr>
        <w:t xml:space="preserve">, </w:t>
      </w:r>
      <w:proofErr w:type="spellStart"/>
      <w:r w:rsidRPr="00DF2B0F">
        <w:rPr>
          <w:rFonts w:ascii="Times New Roman" w:hAnsi="Times New Roman" w:cs="Times New Roman"/>
          <w:sz w:val="26"/>
          <w:szCs w:val="26"/>
        </w:rPr>
        <w:t>xlsx</w:t>
      </w:r>
      <w:proofErr w:type="spellEnd"/>
      <w:r w:rsidRPr="00DF2B0F">
        <w:rPr>
          <w:rFonts w:ascii="Times New Roman" w:hAnsi="Times New Roman" w:cs="Times New Roman"/>
          <w:sz w:val="26"/>
          <w:szCs w:val="26"/>
        </w:rPr>
        <w:t xml:space="preserve"> или </w:t>
      </w:r>
      <w:proofErr w:type="spellStart"/>
      <w:r w:rsidRPr="00DF2B0F">
        <w:rPr>
          <w:rFonts w:ascii="Times New Roman" w:hAnsi="Times New Roman" w:cs="Times New Roman"/>
          <w:sz w:val="26"/>
          <w:szCs w:val="26"/>
        </w:rPr>
        <w:t>ods</w:t>
      </w:r>
      <w:proofErr w:type="spellEnd"/>
      <w:r w:rsidRPr="00DF2B0F">
        <w:rPr>
          <w:rFonts w:ascii="Times New Roman" w:hAnsi="Times New Roman" w:cs="Times New Roman"/>
          <w:sz w:val="26"/>
          <w:szCs w:val="26"/>
        </w:rPr>
        <w:t>, формируются в виде отдельного электронного документа.</w:t>
      </w:r>
    </w:p>
    <w:p w:rsidR="00821C77" w:rsidRPr="00DF2B0F" w:rsidRDefault="00821C77">
      <w:pPr>
        <w:pStyle w:val="ConsPlusNormal"/>
        <w:jc w:val="both"/>
        <w:rPr>
          <w:rFonts w:ascii="Times New Roman" w:hAnsi="Times New Roman" w:cs="Times New Roman"/>
          <w:sz w:val="26"/>
          <w:szCs w:val="26"/>
        </w:rPr>
      </w:pPr>
    </w:p>
    <w:p w:rsidR="00821C77" w:rsidRPr="00DF2B0F" w:rsidRDefault="000F44BF">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3</w:t>
      </w:r>
      <w:r w:rsidR="00821C77" w:rsidRPr="00DF2B0F">
        <w:rPr>
          <w:rFonts w:ascii="Times New Roman" w:hAnsi="Times New Roman" w:cs="Times New Roman"/>
          <w:sz w:val="26"/>
          <w:szCs w:val="26"/>
        </w:rPr>
        <w:t>. СОСТАВ, ПОСЛЕДОВАТЕЛЬНОСТЬ И СРОКИ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АДМИНИСТРАТИВНЫХ ПРОЦЕДУР (ДЕЙСТВИЙ), ТРЕБОВАНИЯ К ПОРЯДКУ</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ИХ ВЫПОЛНЕНИЯ, В ТОМ ЧИСЛЕ ОСОБЕННОСТИ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АДМИНИСТРАТИВНЫХ ПРОЦЕДУР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административных процедур</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3.1. Предоставление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следующие административные процедуры:</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проверка документов и регистрация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рассмотрение документов и сведений;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принятие решения о предоставлении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выдача результата на бумажном носителе (опционально).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Описание административных процедур представлено в приложении N 4 к настоящему Административному регламенту.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Перечень административных процедур (действий)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3.2. При предоставлении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электронной форме заявителю обеспечиваются: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информации о порядке и сроках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запись на прием в </w:t>
      </w:r>
      <w:r w:rsidR="002203AD"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многофункциональный центр предоставления государственных и муниципальных услуг для подачи запроса о предоставлении услуги (далее - запрос), а также в случаях, предусмотренных административным регламентом предоставления услуги, возможность подачи такого запроса с одновременной записью на указанный прием;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формирование запроса;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прием и регистрация </w:t>
      </w:r>
      <w:r w:rsidR="002203AD"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запроса и иных документов, необходимых для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результата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сведений о ходе выполнения запроса;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осуществление оценки качества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досудебное (внесудебное) обжалование решений и действий (бездействия) </w:t>
      </w:r>
      <w:r w:rsidR="002203A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либо действия (бездействия) должностных лиц </w:t>
      </w:r>
      <w:r w:rsidR="002203A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предоставляюще</w:t>
      </w:r>
      <w:r w:rsidR="002203AD" w:rsidRPr="00DF2B0F">
        <w:rPr>
          <w:rFonts w:ascii="Times New Roman" w:hAnsi="Times New Roman" w:cs="Times New Roman"/>
          <w:sz w:val="26"/>
          <w:szCs w:val="26"/>
        </w:rPr>
        <w:t>й</w:t>
      </w:r>
      <w:r w:rsidRPr="00DF2B0F">
        <w:rPr>
          <w:rFonts w:ascii="Times New Roman" w:hAnsi="Times New Roman" w:cs="Times New Roman"/>
          <w:sz w:val="26"/>
          <w:szCs w:val="26"/>
        </w:rPr>
        <w:t xml:space="preserve"> </w:t>
      </w:r>
      <w:r w:rsidR="002203AD" w:rsidRPr="00DF2B0F">
        <w:rPr>
          <w:rFonts w:ascii="Times New Roman" w:hAnsi="Times New Roman" w:cs="Times New Roman"/>
          <w:sz w:val="26"/>
          <w:szCs w:val="26"/>
        </w:rPr>
        <w:t>муниципальную</w:t>
      </w:r>
      <w:r w:rsidRPr="00DF2B0F">
        <w:rPr>
          <w:rFonts w:ascii="Times New Roman" w:hAnsi="Times New Roman" w:cs="Times New Roman"/>
          <w:sz w:val="26"/>
          <w:szCs w:val="26"/>
        </w:rPr>
        <w:t xml:space="preserve"> услугу, либо </w:t>
      </w:r>
      <w:r w:rsidR="002203AD" w:rsidRPr="00DF2B0F">
        <w:rPr>
          <w:rFonts w:ascii="Times New Roman" w:hAnsi="Times New Roman" w:cs="Times New Roman"/>
          <w:sz w:val="26"/>
          <w:szCs w:val="26"/>
        </w:rPr>
        <w:t xml:space="preserve">муниципальную </w:t>
      </w:r>
      <w:r w:rsidRPr="00DF2B0F">
        <w:rPr>
          <w:rFonts w:ascii="Times New Roman" w:hAnsi="Times New Roman" w:cs="Times New Roman"/>
          <w:sz w:val="26"/>
          <w:szCs w:val="26"/>
        </w:rPr>
        <w:t>служащего;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предусмотренного административным регламентом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соответствующего признакам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предъявление заявителю варианта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предусмотренного административным регламентом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Порядок осуществления </w:t>
      </w:r>
      <w:proofErr w:type="gramStart"/>
      <w:r w:rsidRPr="00DF2B0F">
        <w:rPr>
          <w:rFonts w:ascii="Times New Roman" w:hAnsi="Times New Roman" w:cs="Times New Roman"/>
          <w:sz w:val="26"/>
          <w:szCs w:val="26"/>
        </w:rPr>
        <w:t>административных</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процедур (действий)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3.3. Формирование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Формирование заявления осуществляется посредством заполнения электронной формы заявления на ЕПГУ без необходимости дополнительной </w:t>
      </w:r>
      <w:r w:rsidRPr="00DF2B0F">
        <w:rPr>
          <w:rFonts w:ascii="Times New Roman" w:hAnsi="Times New Roman" w:cs="Times New Roman"/>
          <w:sz w:val="26"/>
          <w:szCs w:val="26"/>
        </w:rPr>
        <w:lastRenderedPageBreak/>
        <w:t>подачи заявления в какой-либо иной форме.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При формировании заявления заявителю обеспечивается: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возможность печати на бумажном носителе копии электронной формы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 возможность вернуться на любой из этапов заполнения электронной формы заявления без </w:t>
      </w:r>
      <w:proofErr w:type="gramStart"/>
      <w:r w:rsidRPr="00DF2B0F">
        <w:rPr>
          <w:rFonts w:ascii="Times New Roman" w:hAnsi="Times New Roman" w:cs="Times New Roman"/>
          <w:sz w:val="26"/>
          <w:szCs w:val="26"/>
        </w:rPr>
        <w:t>потери</w:t>
      </w:r>
      <w:proofErr w:type="gramEnd"/>
      <w:r w:rsidRPr="00DF2B0F">
        <w:rPr>
          <w:rFonts w:ascii="Times New Roman" w:hAnsi="Times New Roman" w:cs="Times New Roman"/>
          <w:sz w:val="26"/>
          <w:szCs w:val="26"/>
        </w:rPr>
        <w:t xml:space="preserve"> ранее введенной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6)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Сформированное и подписанное </w:t>
      </w:r>
      <w:proofErr w:type="gramStart"/>
      <w:r w:rsidRPr="00DF2B0F">
        <w:rPr>
          <w:rFonts w:ascii="Times New Roman" w:hAnsi="Times New Roman" w:cs="Times New Roman"/>
          <w:sz w:val="26"/>
          <w:szCs w:val="26"/>
        </w:rPr>
        <w:t>заявление</w:t>
      </w:r>
      <w:proofErr w:type="gramEnd"/>
      <w:r w:rsidRPr="00DF2B0F">
        <w:rPr>
          <w:rFonts w:ascii="Times New Roman" w:hAnsi="Times New Roman" w:cs="Times New Roman"/>
          <w:sz w:val="26"/>
          <w:szCs w:val="26"/>
        </w:rPr>
        <w:t xml:space="preserve"> и иные документы, необходимые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направляются в </w:t>
      </w:r>
      <w:r w:rsidR="00A75FC4"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xml:space="preserve"> посредством ЕПГУ.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3.4. </w:t>
      </w:r>
      <w:r w:rsidR="00A75FC4"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прием документов, необходимых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направление заявителю электронного сообщения о поступлении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регистрацию заявления и направление заявителю уведомления о регистрации заявления либо об отказе в приеме документов, </w:t>
      </w:r>
      <w:r w:rsidR="00A75FC4" w:rsidRPr="00DF2B0F">
        <w:rPr>
          <w:rFonts w:ascii="Times New Roman" w:hAnsi="Times New Roman" w:cs="Times New Roman"/>
          <w:sz w:val="26"/>
          <w:szCs w:val="26"/>
        </w:rPr>
        <w:t xml:space="preserve">необходимых для предоставления </w:t>
      </w:r>
      <w:r w:rsidRPr="00DF2B0F">
        <w:rPr>
          <w:rFonts w:ascii="Times New Roman" w:hAnsi="Times New Roman" w:cs="Times New Roman"/>
          <w:sz w:val="26"/>
          <w:szCs w:val="26"/>
        </w:rPr>
        <w:t>муниципальной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3.5. Электронное заявление становится доступным для должностного лица </w:t>
      </w:r>
      <w:r w:rsidR="00A75FC4"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A75FC4"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(далее - ГИС).</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Ответственное должностное лицо: проверяет наличие электронных заявлений, поступивших с ЕПГУ, с периодом не реже 2 раз в день;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рассматривает поступившие заявления и приложенные образы документов (документы);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производит действия в соответствии с пунктом 3.4 настоящего Административного регламента.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3.6. Заявителю в качестве результата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обеспечивается возможность получения документа: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направленного заявителю в личный кабинет на ЕПГУ;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3.7. Получение информации о ходе рассмотрения заявления и о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электронной форме заявителю направляется:</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1) уведомление о приеме и регистрации заявления и иных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содержащее сведения о факте приема заявления и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начале процедуры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а также сведения о дате и времени окончания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мотивированный отказ в приеме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уведомление о результатах рассмотрения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содержащее сведения о принятии положительного решения о предоставлении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возможности получить результат предоставления </w:t>
      </w:r>
      <w:r w:rsidR="00D758C6"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либо мотивированный отказ в предоставлении</w:t>
      </w:r>
      <w:r w:rsidR="00D758C6" w:rsidRPr="00DF2B0F">
        <w:rPr>
          <w:rFonts w:ascii="Times New Roman" w:hAnsi="Times New Roman" w:cs="Times New Roman"/>
          <w:sz w:val="26"/>
          <w:szCs w:val="26"/>
        </w:rPr>
        <w:t xml:space="preserve"> муниципальной </w:t>
      </w:r>
      <w:r w:rsidRPr="00DF2B0F">
        <w:rPr>
          <w:rFonts w:ascii="Times New Roman" w:hAnsi="Times New Roman" w:cs="Times New Roman"/>
          <w:sz w:val="26"/>
          <w:szCs w:val="26"/>
        </w:rPr>
        <w:t>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3.8. </w:t>
      </w:r>
      <w:proofErr w:type="gramStart"/>
      <w:r w:rsidRPr="00DF2B0F">
        <w:rPr>
          <w:rFonts w:ascii="Times New Roman" w:hAnsi="Times New Roman" w:cs="Times New Roman"/>
          <w:sz w:val="26"/>
          <w:szCs w:val="26"/>
        </w:rPr>
        <w:t xml:space="preserve">Заявителю обеспечивается возможность направления жалобы на решения, действия или бездействие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должностного лица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либо муниципального служащего в соответствии со </w:t>
      </w:r>
      <w:hyperlink r:id="rId28">
        <w:r w:rsidRPr="00DF2B0F">
          <w:rPr>
            <w:rFonts w:ascii="Times New Roman" w:hAnsi="Times New Roman" w:cs="Times New Roman"/>
            <w:color w:val="0000FF"/>
            <w:sz w:val="26"/>
            <w:szCs w:val="26"/>
          </w:rPr>
          <w:t>статьей 11.2</w:t>
        </w:r>
      </w:hyperlink>
      <w:r w:rsidRPr="00DF2B0F">
        <w:rPr>
          <w:rFonts w:ascii="Times New Roman" w:hAnsi="Times New Roman" w:cs="Times New Roman"/>
          <w:sz w:val="26"/>
          <w:szCs w:val="26"/>
        </w:rPr>
        <w:t xml:space="preserve"> Федерального закона N 210-ФЗ и в порядке, установленном </w:t>
      </w:r>
      <w:hyperlink r:id="rId29">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w:t>
      </w:r>
      <w:r w:rsidR="00117C29" w:rsidRPr="00DF2B0F">
        <w:rPr>
          <w:rFonts w:ascii="Times New Roman" w:hAnsi="Times New Roman" w:cs="Times New Roman"/>
          <w:sz w:val="26"/>
          <w:szCs w:val="26"/>
        </w:rPr>
        <w:t xml:space="preserve"> и муниципальных</w:t>
      </w:r>
      <w:r w:rsidRPr="00DF2B0F">
        <w:rPr>
          <w:rFonts w:ascii="Times New Roman" w:hAnsi="Times New Roman" w:cs="Times New Roman"/>
          <w:sz w:val="26"/>
          <w:szCs w:val="26"/>
        </w:rPr>
        <w:t xml:space="preserve"> услуг".</w:t>
      </w:r>
      <w:proofErr w:type="gramEnd"/>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Перечень вариантов предоставления </w:t>
      </w:r>
      <w:r w:rsidR="00D758C6"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3.9. Предоставление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следующие варианты: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3.9.1. утверждение схемы расположения земельного участка на кадастровом плане территории;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3.9.2. отказ в предоставлении услуги.</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Порядок исправления допущенных опечаток и ошибок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w:t>
      </w:r>
      <w:proofErr w:type="gramStart"/>
      <w:r w:rsidRPr="00DF2B0F">
        <w:rPr>
          <w:rFonts w:ascii="Times New Roman" w:hAnsi="Times New Roman" w:cs="Times New Roman"/>
          <w:sz w:val="26"/>
          <w:szCs w:val="26"/>
        </w:rPr>
        <w:t>выданных</w:t>
      </w:r>
      <w:proofErr w:type="gramEnd"/>
      <w:r w:rsidRPr="00DF2B0F">
        <w:rPr>
          <w:rFonts w:ascii="Times New Roman" w:hAnsi="Times New Roman" w:cs="Times New Roman"/>
          <w:sz w:val="26"/>
          <w:szCs w:val="26"/>
        </w:rPr>
        <w:t xml:space="preserve"> в результате предоставления </w:t>
      </w:r>
      <w:r w:rsidR="00D758C6" w:rsidRPr="00DF2B0F">
        <w:rPr>
          <w:rFonts w:ascii="Times New Roman" w:hAnsi="Times New Roman" w:cs="Times New Roman"/>
          <w:sz w:val="26"/>
          <w:szCs w:val="26"/>
        </w:rPr>
        <w:t>муниципальной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услуги </w:t>
      </w:r>
      <w:proofErr w:type="gramStart"/>
      <w:r w:rsidRPr="00DF2B0F">
        <w:rPr>
          <w:rFonts w:ascii="Times New Roman" w:hAnsi="Times New Roman" w:cs="Times New Roman"/>
          <w:sz w:val="26"/>
          <w:szCs w:val="26"/>
        </w:rPr>
        <w:t>документах</w:t>
      </w:r>
      <w:proofErr w:type="gramEnd"/>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3.10. 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3.11. Основания отказа в приеме заявления об исправлении опечаток и ошибок указаны в пункте 2.13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 Исправление допущенных опечаток и ошибок в выданных в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документах осуществляется в следующем порядке: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3.12.1. Заявитель при обнаружении опечаток и ошибок в документах, выданных в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3.12.3. Уполномоченный орган обеспечивает устранение опечаток и ошибок в документах, являющихся результатом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3.12.4. Срок устранения опечаток и ошибок не должен превышать 3 (трех) рабочих дней </w:t>
      </w:r>
      <w:proofErr w:type="gramStart"/>
      <w:r w:rsidRPr="00DF2B0F">
        <w:rPr>
          <w:rFonts w:ascii="Times New Roman" w:hAnsi="Times New Roman" w:cs="Times New Roman"/>
          <w:sz w:val="26"/>
          <w:szCs w:val="26"/>
        </w:rPr>
        <w:t>с даты регистрации</w:t>
      </w:r>
      <w:proofErr w:type="gramEnd"/>
      <w:r w:rsidRPr="00DF2B0F">
        <w:rPr>
          <w:rFonts w:ascii="Times New Roman" w:hAnsi="Times New Roman" w:cs="Times New Roman"/>
          <w:sz w:val="26"/>
          <w:szCs w:val="26"/>
        </w:rPr>
        <w:t xml:space="preserve"> заявления, указанного в подпункте 3.12.1 пункта 3.12 настоящего подраздела.</w:t>
      </w:r>
    </w:p>
    <w:p w:rsidR="00821C77" w:rsidRPr="00DF2B0F" w:rsidRDefault="00821C77">
      <w:pPr>
        <w:pStyle w:val="ConsPlusNormal"/>
        <w:jc w:val="both"/>
        <w:rPr>
          <w:rFonts w:ascii="Times New Roman" w:hAnsi="Times New Roman" w:cs="Times New Roman"/>
          <w:sz w:val="26"/>
          <w:szCs w:val="26"/>
        </w:rPr>
      </w:pPr>
    </w:p>
    <w:p w:rsidR="00821C77" w:rsidRPr="00DF2B0F" w:rsidRDefault="00C0063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 ФОРМЫ </w:t>
      </w:r>
      <w:proofErr w:type="gramStart"/>
      <w:r w:rsidR="00821C77" w:rsidRPr="00DF2B0F">
        <w:rPr>
          <w:rFonts w:ascii="Times New Roman" w:hAnsi="Times New Roman" w:cs="Times New Roman"/>
          <w:sz w:val="26"/>
          <w:szCs w:val="26"/>
        </w:rPr>
        <w:t>КОНТРОЛЯ ЗА</w:t>
      </w:r>
      <w:proofErr w:type="gramEnd"/>
      <w:r w:rsidR="00821C77" w:rsidRPr="00DF2B0F">
        <w:rPr>
          <w:rFonts w:ascii="Times New Roman" w:hAnsi="Times New Roman" w:cs="Times New Roman"/>
          <w:sz w:val="26"/>
          <w:szCs w:val="26"/>
        </w:rPr>
        <w:t xml:space="preserve"> ИСПОЛНЕНИЕМ АДМИНИСТРАТИВНОГО</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РЕГЛАМЕНТА. ПОРЯДОК ОСУЩЕСТВЛЕНИЯ ТЕКУЩЕГО КОНТРОЛЯ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ЗА СОБЛЮДЕНИЕМ И ИСПОЛНЕНИЕМ </w:t>
      </w:r>
      <w:proofErr w:type="gramStart"/>
      <w:r w:rsidRPr="00DF2B0F">
        <w:rPr>
          <w:rFonts w:ascii="Times New Roman" w:hAnsi="Times New Roman" w:cs="Times New Roman"/>
          <w:sz w:val="26"/>
          <w:szCs w:val="26"/>
        </w:rPr>
        <w:t>ОТВЕТСТВЕННЫМИ</w:t>
      </w:r>
      <w:proofErr w:type="gramEnd"/>
      <w:r w:rsidRPr="00DF2B0F">
        <w:rPr>
          <w:rFonts w:ascii="Times New Roman" w:hAnsi="Times New Roman" w:cs="Times New Roman"/>
          <w:sz w:val="26"/>
          <w:szCs w:val="26"/>
        </w:rPr>
        <w:t xml:space="preserve"> ДОЛЖНОСТНЫМИ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ЛИЦАМИ ПОЛОЖЕНИЙ РЕГЛАМЕНТА И ИНЫХ НОРМАТИВНЫХ ПРАВОВЫХ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АКТОВ, УСТАНАВЛИВАЮЩИХ ТРЕБОВАНИЯ К ПРЕДОСТАВЛЕНИЮ</w:t>
      </w:r>
    </w:p>
    <w:p w:rsidR="00821C77" w:rsidRPr="00DF2B0F" w:rsidRDefault="00C00630">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А ТАКЖЕ ПРИНЯТИЕМ ИМИ РЕШЕНИЙ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4.1. Текущий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Текущий контроль осуществляется путем проведения проверок: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решений о предоставлении (об отказе в предоставлении)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выявления и устранения нарушений прав граждан;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lastRenderedPageBreak/>
        <w:t xml:space="preserve">Порядок и периодичность осуществления </w:t>
      </w:r>
      <w:proofErr w:type="gramStart"/>
      <w:r w:rsidRPr="00DF2B0F">
        <w:rPr>
          <w:rFonts w:ascii="Times New Roman" w:hAnsi="Times New Roman" w:cs="Times New Roman"/>
          <w:sz w:val="26"/>
          <w:szCs w:val="26"/>
        </w:rPr>
        <w:t>плановых</w:t>
      </w:r>
      <w:proofErr w:type="gramEnd"/>
      <w:r w:rsidRPr="00DF2B0F">
        <w:rPr>
          <w:rFonts w:ascii="Times New Roman" w:hAnsi="Times New Roman" w:cs="Times New Roman"/>
          <w:sz w:val="26"/>
          <w:szCs w:val="26"/>
        </w:rPr>
        <w:t xml:space="preserve"> и внеплановых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проверок полноты и качества предоставления</w:t>
      </w:r>
      <w:r w:rsidR="00C00630" w:rsidRPr="00DF2B0F">
        <w:rPr>
          <w:rFonts w:ascii="Times New Roman" w:hAnsi="Times New Roman" w:cs="Times New Roman"/>
          <w:sz w:val="26"/>
          <w:szCs w:val="26"/>
        </w:rPr>
        <w:t xml:space="preserve"> муниципальной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услуги, в том числе порядок и формы </w:t>
      </w:r>
      <w:proofErr w:type="gramStart"/>
      <w:r w:rsidRPr="00DF2B0F">
        <w:rPr>
          <w:rFonts w:ascii="Times New Roman" w:hAnsi="Times New Roman" w:cs="Times New Roman"/>
          <w:sz w:val="26"/>
          <w:szCs w:val="26"/>
        </w:rPr>
        <w:t>контроля за</w:t>
      </w:r>
      <w:proofErr w:type="gramEnd"/>
      <w:r w:rsidRPr="00DF2B0F">
        <w:rPr>
          <w:rFonts w:ascii="Times New Roman" w:hAnsi="Times New Roman" w:cs="Times New Roman"/>
          <w:sz w:val="26"/>
          <w:szCs w:val="26"/>
        </w:rPr>
        <w:t xml:space="preserve"> полнотой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 качеством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4.2.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полнотой и качеством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проведение плановых и внеплановых проверок.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контролю подлежат: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соблюдение сроков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соблюдение положений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правильность и обоснованность принятого решения об отказе в предоставлении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Основанием для проведения внеплановых проверок являются: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Псковской области;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w:t>
      </w:r>
      <w:r w:rsidR="00C00630"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Ответственность должностных лиц за решения и действия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(бездействие), </w:t>
      </w:r>
      <w:proofErr w:type="gramStart"/>
      <w:r w:rsidRPr="00DF2B0F">
        <w:rPr>
          <w:rFonts w:ascii="Times New Roman" w:hAnsi="Times New Roman" w:cs="Times New Roman"/>
          <w:sz w:val="26"/>
          <w:szCs w:val="26"/>
        </w:rPr>
        <w:t>принимаемые</w:t>
      </w:r>
      <w:proofErr w:type="gramEnd"/>
      <w:r w:rsidRPr="00DF2B0F">
        <w:rPr>
          <w:rFonts w:ascii="Times New Roman" w:hAnsi="Times New Roman" w:cs="Times New Roman"/>
          <w:sz w:val="26"/>
          <w:szCs w:val="26"/>
        </w:rPr>
        <w:t xml:space="preserve"> (осуществляемые) ими в ходе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Псковской области осуществляется привлечение виновных лиц к ответственности в соответствии с законодательством Российской Федерации.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закрепляется в их должностных регламентах в соответствии с требованиями законодательства.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Требования к порядку и формам </w:t>
      </w:r>
      <w:proofErr w:type="gramStart"/>
      <w:r w:rsidRPr="00DF2B0F">
        <w:rPr>
          <w:rFonts w:ascii="Times New Roman" w:hAnsi="Times New Roman" w:cs="Times New Roman"/>
          <w:sz w:val="26"/>
          <w:szCs w:val="26"/>
        </w:rPr>
        <w:t>контроля за</w:t>
      </w:r>
      <w:proofErr w:type="gramEnd"/>
      <w:r w:rsidRPr="00DF2B0F">
        <w:rPr>
          <w:rFonts w:ascii="Times New Roman" w:hAnsi="Times New Roman" w:cs="Times New Roman"/>
          <w:sz w:val="26"/>
          <w:szCs w:val="26"/>
        </w:rPr>
        <w:t xml:space="preserve"> предоставлением</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том числе со стороны граждан, их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объединений и организаций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4.5. Граждане, их объединения и организации имеют право осуществлять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предоставлением </w:t>
      </w:r>
      <w:r w:rsidR="00CB1F35"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путем получения информации о ходе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 о сроках завершения административных процедур (действий).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Граждане, их объединения и организации также имеют право:</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направлять замечания и предложения по улучшению доступности и качества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вносить предложения о мерах по устранению нарушений настоящего </w:t>
      </w:r>
      <w:r w:rsidRPr="00DF2B0F">
        <w:rPr>
          <w:rFonts w:ascii="Times New Roman" w:hAnsi="Times New Roman" w:cs="Times New Roman"/>
          <w:sz w:val="26"/>
          <w:szCs w:val="26"/>
        </w:rPr>
        <w:lastRenderedPageBreak/>
        <w:t>Административного регламента.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E46912">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5</w:t>
      </w:r>
      <w:r w:rsidR="00821C77" w:rsidRPr="00DF2B0F">
        <w:rPr>
          <w:rFonts w:ascii="Times New Roman" w:hAnsi="Times New Roman" w:cs="Times New Roman"/>
          <w:sz w:val="26"/>
          <w:szCs w:val="26"/>
        </w:rPr>
        <w:t>. ДОСУДЕБНЫЙ (ВНЕСУДЕБНЫЙ) ПОРЯДОК ОБЖАЛОВАНИЯ РЕШЕНИЙ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 ДЕЙСТВИЙ (БЕЗДЕЙСТВИЯ) ОРГАНА, ПРЕДОСТАВЛЯЮЩЕГО</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МУНИЦИПАЛЬНУЮ</w:t>
      </w:r>
      <w:r w:rsidR="00821C77" w:rsidRPr="00DF2B0F">
        <w:rPr>
          <w:rFonts w:ascii="Times New Roman" w:hAnsi="Times New Roman" w:cs="Times New Roman"/>
          <w:sz w:val="26"/>
          <w:szCs w:val="26"/>
        </w:rPr>
        <w:t xml:space="preserve"> УСЛУГУ, А ТАКЖЕ ЕГО ДОЛЖНОСТНЫХ ЛИЦ,</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МУНИЦИПАЛЬНЫХ</w:t>
      </w:r>
      <w:r w:rsidR="00821C77" w:rsidRPr="00DF2B0F">
        <w:rPr>
          <w:rFonts w:ascii="Times New Roman" w:hAnsi="Times New Roman" w:cs="Times New Roman"/>
          <w:sz w:val="26"/>
          <w:szCs w:val="26"/>
        </w:rPr>
        <w:t xml:space="preserve"> СЛУЖАЩИХ</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 </w:t>
      </w:r>
      <w:proofErr w:type="gramStart"/>
      <w:r w:rsidRPr="00DF2B0F">
        <w:rPr>
          <w:rFonts w:ascii="Times New Roman" w:hAnsi="Times New Roman" w:cs="Times New Roman"/>
          <w:sz w:val="26"/>
          <w:szCs w:val="26"/>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5.2. Заявитель может обратиться с жалобой на нарушение порядка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выразившееся в неправомерных решениях и действиях (бездействии) </w:t>
      </w:r>
      <w:r w:rsidR="00CB1F3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 его должностных лиц, государственных гражданских служащих области, а также многофункционального центра и его работников при предоставлении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(далее также - жалоба).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5.3. Жалоба подается в письменной форме на бумажном носителе, в том числе при личном приеме заявителя, или в электронной форме в </w:t>
      </w:r>
      <w:r w:rsidR="00CB1F3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или многофункциональный центр.</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w:t>
      </w:r>
      <w:r w:rsidR="00B23E4D" w:rsidRPr="00DF2B0F">
        <w:rPr>
          <w:rFonts w:ascii="Times New Roman" w:hAnsi="Times New Roman" w:cs="Times New Roman"/>
          <w:sz w:val="26"/>
          <w:szCs w:val="26"/>
        </w:rPr>
        <w:t>главу Администрации</w:t>
      </w:r>
      <w:r w:rsidRPr="00DF2B0F">
        <w:rPr>
          <w:rFonts w:ascii="Times New Roman" w:hAnsi="Times New Roman" w:cs="Times New Roman"/>
          <w:sz w:val="26"/>
          <w:szCs w:val="26"/>
        </w:rPr>
        <w:t xml:space="preserve"> подаются в Правительство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сотрудников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подаются в </w:t>
      </w:r>
      <w:r w:rsidR="00B23E4D"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Жалобы на решения и действия (бездействие) работника многофункционального центра подаются руководителю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Жалобы на решения и действия (бездействие) многофункционального центра подаются в Комитет по экономическому развитию и инвестиционной политике Псковской области (далее также - учредитель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работников организаций, предусмотренных </w:t>
      </w:r>
      <w:hyperlink r:id="rId30">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подаются руководителям этих организаций.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5.4. Жалоба должна содержать: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наименование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наименование должностного лица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или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его руководителя и (или) его работника, решения и действия (бездействие) которых обжалуются;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3) сведения об обжалуемых решениях и действиях (бездействии)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либо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работника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 доводы, на основании которых заявитель не согласен с решением и действием (бездействием)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либо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оформленная в соответствии с законодательством Российской Федерации доверенность (для физических лиц);</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5.6. Прием жалоб в письменной форме осуществляется </w:t>
      </w:r>
      <w:r w:rsidR="00CA07D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многофункциональным центром в месте предоставления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месте, где заявитель подавал запрос на получение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нарушение порядка которой обжалуется, либо в месте, где заявителем получен результат указанной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Время приема жалоб должно совпадать со временем предоставления </w:t>
      </w:r>
      <w:r w:rsidR="0065359E"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Жалоба в письменной форме может быть также направлена по почте.</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В случае подачи жалобы 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31">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w:t>
      </w:r>
      <w:proofErr w:type="gramEnd"/>
      <w:r w:rsidRPr="00DF2B0F">
        <w:rPr>
          <w:rFonts w:ascii="Times New Roman" w:hAnsi="Times New Roman" w:cs="Times New Roman"/>
          <w:sz w:val="26"/>
          <w:szCs w:val="26"/>
        </w:rPr>
        <w:t xml:space="preserve"> и о защите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5.7. В электронной форме жалоба может быть подана заявителем посредством: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официального сайта </w:t>
      </w:r>
      <w:r w:rsidR="0065359E"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в сети Интернет;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единого портала государственных услуг.</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5.8. Жалоба на решения и действия (бездействие) многофункционального центра, работника многофункционального центра может быть направлена по "Интернет", официального сайта многофункционального центра, единого портала государственных и муниципальных услуг Псковской области, а также может быть принята при личном приеме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5.9. При подаче жалобы в электронной форме документы, указанные в пункте 5.5 настоящего раздела, могут быть представлены в форме электронных </w:t>
      </w:r>
      <w:r w:rsidRPr="00DF2B0F">
        <w:rPr>
          <w:rFonts w:ascii="Times New Roman" w:hAnsi="Times New Roman" w:cs="Times New Roman"/>
          <w:sz w:val="26"/>
          <w:szCs w:val="26"/>
        </w:rPr>
        <w:lastRenderedPageBreak/>
        <w:t>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не позднее следующего рабочего дня со дня поступления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Срок рассмотрения жалобы исчисляется со дня регистрации жалобы в уполномоченном на ее рассмотрение органе.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5.11. Жалоба рассматривается </w:t>
      </w:r>
      <w:r w:rsidR="00D52F9F"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если обжалуются решения и действия (бездействие) </w:t>
      </w:r>
      <w:r w:rsidR="00D52F9F" w:rsidRPr="00DF2B0F">
        <w:rPr>
          <w:rFonts w:ascii="Times New Roman" w:hAnsi="Times New Roman" w:cs="Times New Roman"/>
          <w:sz w:val="26"/>
          <w:szCs w:val="26"/>
        </w:rPr>
        <w:t>главы Администрации</w:t>
      </w:r>
      <w:r w:rsidRPr="00DF2B0F">
        <w:rPr>
          <w:rFonts w:ascii="Times New Roman" w:hAnsi="Times New Roman" w:cs="Times New Roman"/>
          <w:sz w:val="26"/>
          <w:szCs w:val="26"/>
        </w:rPr>
        <w:t>, жалоба рассматривается заместителем Губернатора области в соответствии с утвержденными сферами ведения в порядке, предусмотренном настоящим разделом.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если обжалуются решения и действия (бездействие) сотрудника </w:t>
      </w:r>
      <w:r w:rsidR="00D52F9F"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жалоба рассматривается </w:t>
      </w:r>
      <w:r w:rsidR="00D52F9F" w:rsidRPr="00DF2B0F">
        <w:rPr>
          <w:rFonts w:ascii="Times New Roman" w:hAnsi="Times New Roman" w:cs="Times New Roman"/>
          <w:sz w:val="26"/>
          <w:szCs w:val="26"/>
        </w:rPr>
        <w:t>главой Администрации</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Жалоба рассматривается руководителем многофункционального центра, предоставившего </w:t>
      </w:r>
      <w:r w:rsidR="00D52F9F"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если обжалуются решения и действия (бездействие) руководителя многофункционального центра, жалоба рассматривается учредителем многофункционального центра и подлежит рассмотрению в установленном порядке.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5.12. В случае если жалоба подана заявителем в </w:t>
      </w:r>
      <w:r w:rsidR="0099221B"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xml:space="preserve">,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 уполномоченные на ее рассмотрение орган, предоставляющий </w:t>
      </w:r>
      <w:r w:rsidR="0099221B" w:rsidRPr="00DF2B0F">
        <w:rPr>
          <w:rFonts w:ascii="Times New Roman" w:hAnsi="Times New Roman" w:cs="Times New Roman"/>
          <w:sz w:val="26"/>
          <w:szCs w:val="26"/>
        </w:rPr>
        <w:t>муниципальные</w:t>
      </w:r>
      <w:r w:rsidRPr="00DF2B0F">
        <w:rPr>
          <w:rFonts w:ascii="Times New Roman" w:hAnsi="Times New Roman" w:cs="Times New Roman"/>
          <w:sz w:val="26"/>
          <w:szCs w:val="26"/>
        </w:rPr>
        <w:t xml:space="preserve"> услуги, многофункциональный центр, учредителю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этом </w:t>
      </w:r>
      <w:r w:rsidR="0099221B"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перенаправившие жалобу в письменной форме, информируют о перенаправлении жалобы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Срок рассмотрения жалобы исчисляется со дня регистрации такой жалобы в уполномоченном на ее рассмотрение органе, предоставляющем </w:t>
      </w:r>
      <w:r w:rsidR="000111CB" w:rsidRPr="00DF2B0F">
        <w:rPr>
          <w:rFonts w:ascii="Times New Roman" w:hAnsi="Times New Roman" w:cs="Times New Roman"/>
          <w:sz w:val="26"/>
          <w:szCs w:val="26"/>
        </w:rPr>
        <w:t>муниципальные</w:t>
      </w:r>
      <w:r w:rsidRPr="00DF2B0F">
        <w:rPr>
          <w:rFonts w:ascii="Times New Roman" w:hAnsi="Times New Roman" w:cs="Times New Roman"/>
          <w:sz w:val="26"/>
          <w:szCs w:val="26"/>
        </w:rPr>
        <w:t xml:space="preserve"> услуги, многофункциональном центре, у учредителя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5.13. Заявитель может обратиться с </w:t>
      </w:r>
      <w:proofErr w:type="gramStart"/>
      <w:r w:rsidRPr="00DF2B0F">
        <w:rPr>
          <w:rFonts w:ascii="Times New Roman" w:hAnsi="Times New Roman" w:cs="Times New Roman"/>
          <w:sz w:val="26"/>
          <w:szCs w:val="26"/>
        </w:rPr>
        <w:t>жалобой</w:t>
      </w:r>
      <w:proofErr w:type="gramEnd"/>
      <w:r w:rsidRPr="00DF2B0F">
        <w:rPr>
          <w:rFonts w:ascii="Times New Roman" w:hAnsi="Times New Roman" w:cs="Times New Roman"/>
          <w:sz w:val="26"/>
          <w:szCs w:val="26"/>
        </w:rPr>
        <w:t xml:space="preserve"> в том числе в следующих случаях:</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нарушение срока регистрации запроса заявителя о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нарушение срока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2">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Псковской области для предоставления </w:t>
      </w:r>
      <w:r w:rsidR="000111CB" w:rsidRPr="00DF2B0F">
        <w:rPr>
          <w:rFonts w:ascii="Times New Roman" w:hAnsi="Times New Roman" w:cs="Times New Roman"/>
          <w:sz w:val="26"/>
          <w:szCs w:val="26"/>
        </w:rPr>
        <w:t>муниципально</w:t>
      </w:r>
      <w:r w:rsidRPr="00DF2B0F">
        <w:rPr>
          <w:rFonts w:ascii="Times New Roman" w:hAnsi="Times New Roman" w:cs="Times New Roman"/>
          <w:sz w:val="26"/>
          <w:szCs w:val="26"/>
        </w:rPr>
        <w:t>й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Псковской области для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5) отказ в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B56493" w:rsidRPr="00DF2B0F">
        <w:rPr>
          <w:rFonts w:ascii="Times New Roman" w:hAnsi="Times New Roman" w:cs="Times New Roman"/>
          <w:sz w:val="26"/>
          <w:szCs w:val="26"/>
        </w:rPr>
        <w:t xml:space="preserve">муниципальных </w:t>
      </w:r>
      <w:r w:rsidRPr="00DF2B0F">
        <w:rPr>
          <w:rFonts w:ascii="Times New Roman" w:hAnsi="Times New Roman" w:cs="Times New Roman"/>
          <w:sz w:val="26"/>
          <w:szCs w:val="26"/>
        </w:rPr>
        <w:t xml:space="preserve">услуг в полном объеме в порядке, определенном </w:t>
      </w:r>
      <w:hyperlink r:id="rId33">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6) затребование с заявителя при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платы, не предусмотренной нормативными правовыми актами Российской Федерации, нормативными правовыми актами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7) отказ </w:t>
      </w:r>
      <w:r w:rsidR="000111CB"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работника в исправлении допущенных опечаток и ошибок в выданных в результате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документах либо нарушение установленного срока таких исправлений.</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B56493" w:rsidRPr="00DF2B0F">
        <w:rPr>
          <w:rFonts w:ascii="Times New Roman" w:hAnsi="Times New Roman" w:cs="Times New Roman"/>
          <w:sz w:val="26"/>
          <w:szCs w:val="26"/>
        </w:rPr>
        <w:t>муниципальных</w:t>
      </w:r>
      <w:r w:rsidRPr="00DF2B0F">
        <w:rPr>
          <w:rFonts w:ascii="Times New Roman" w:hAnsi="Times New Roman" w:cs="Times New Roman"/>
          <w:sz w:val="26"/>
          <w:szCs w:val="26"/>
        </w:rPr>
        <w:t xml:space="preserve"> услуг в полном объеме в порядке, определенном </w:t>
      </w:r>
      <w:hyperlink r:id="rId34">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8) нарушение срока или порядка выдачи документов по результатам предоставления </w:t>
      </w:r>
      <w:r w:rsidR="00B564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9) приостановление предоставления </w:t>
      </w:r>
      <w:r w:rsidR="00B564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w:t>
      </w:r>
      <w:r w:rsidR="00035B3F" w:rsidRPr="00DF2B0F">
        <w:rPr>
          <w:rFonts w:ascii="Times New Roman" w:hAnsi="Times New Roman" w:cs="Times New Roman"/>
          <w:sz w:val="26"/>
          <w:szCs w:val="26"/>
        </w:rPr>
        <w:t xml:space="preserve"> муниципальных</w:t>
      </w:r>
      <w:r w:rsidRPr="00DF2B0F">
        <w:rPr>
          <w:rFonts w:ascii="Times New Roman" w:hAnsi="Times New Roman" w:cs="Times New Roman"/>
          <w:sz w:val="26"/>
          <w:szCs w:val="26"/>
        </w:rPr>
        <w:t xml:space="preserve"> услуг в полном объеме в порядке, определенном </w:t>
      </w:r>
      <w:hyperlink r:id="rId35">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6">
        <w:r w:rsidRPr="00DF2B0F">
          <w:rPr>
            <w:rFonts w:ascii="Times New Roman" w:hAnsi="Times New Roman" w:cs="Times New Roman"/>
            <w:color w:val="0000FF"/>
            <w:sz w:val="26"/>
            <w:szCs w:val="26"/>
          </w:rPr>
          <w:t>пунктом 4 статьи 7</w:t>
        </w:r>
      </w:hyperlink>
      <w:r w:rsidRPr="00DF2B0F">
        <w:rPr>
          <w:rFonts w:ascii="Times New Roman" w:hAnsi="Times New Roman" w:cs="Times New Roman"/>
          <w:sz w:val="26"/>
          <w:szCs w:val="26"/>
        </w:rP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DF2B0F">
        <w:rPr>
          <w:rFonts w:ascii="Times New Roman" w:hAnsi="Times New Roman" w:cs="Times New Roman"/>
          <w:sz w:val="26"/>
          <w:szCs w:val="26"/>
        </w:rPr>
        <w:lastRenderedPageBreak/>
        <w:t xml:space="preserve">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7">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5.14. </w:t>
      </w:r>
      <w:r w:rsidR="00035B3F"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определяют уполномоченных на рассмотрение жалоб должностных лиц и (или) работников, которые обеспечивают: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прием и рассмотрение жалоб;</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направление жалоб в уполномоченный на их рассмотрение орган в соответствии с пунктом 5.12 настоящего раздела.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5.15. В случае установления в ходе или по результатам </w:t>
      </w:r>
      <w:proofErr w:type="gramStart"/>
      <w:r w:rsidRPr="00DF2B0F">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DF2B0F">
        <w:rPr>
          <w:rFonts w:ascii="Times New Roman" w:hAnsi="Times New Roman" w:cs="Times New Roman"/>
          <w:sz w:val="26"/>
          <w:szCs w:val="26"/>
        </w:rPr>
        <w:t xml:space="preserve"> или преступления должностное лицо, работник, наделенный полномочиями по рассмотрению жалоб, незамедлительно направляет соответствующие материалы в органы прокуратуры.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w:t>
      </w:r>
      <w:r w:rsidR="00955993" w:rsidRPr="00DF2B0F">
        <w:rPr>
          <w:rFonts w:ascii="Times New Roman" w:hAnsi="Times New Roman" w:cs="Times New Roman"/>
          <w:sz w:val="26"/>
          <w:szCs w:val="26"/>
        </w:rPr>
        <w:t>6</w:t>
      </w:r>
      <w:r w:rsidRPr="00DF2B0F">
        <w:rPr>
          <w:rFonts w:ascii="Times New Roman" w:hAnsi="Times New Roman" w:cs="Times New Roman"/>
          <w:sz w:val="26"/>
          <w:szCs w:val="26"/>
        </w:rPr>
        <w:t>. Жалоба, поступившая в уполномоченный на ее рассмотрение орган, многофункциональный центр, учредителю многофункционального центра,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обжалования отказа</w:t>
      </w:r>
      <w:r w:rsidR="00955993" w:rsidRPr="00DF2B0F">
        <w:rPr>
          <w:rFonts w:ascii="Times New Roman" w:hAnsi="Times New Roman" w:cs="Times New Roman"/>
          <w:sz w:val="26"/>
          <w:szCs w:val="26"/>
        </w:rPr>
        <w:t xml:space="preserve"> Администрации</w:t>
      </w:r>
      <w:r w:rsidRPr="00DF2B0F">
        <w:rPr>
          <w:rFonts w:ascii="Times New Roman" w:hAnsi="Times New Roman" w:cs="Times New Roman"/>
          <w:sz w:val="26"/>
          <w:szCs w:val="26"/>
        </w:rPr>
        <w:t>, его должностного лица в приеме документов у заявителя либо в исправлении допущенных опечаток и ошибок или в случае жалобы заявителя на нарушение установленного срока таких исправлений жалоба рассматривается в течение 5 рабочих дней со дня ее регистрации.</w:t>
      </w:r>
    </w:p>
    <w:p w:rsidR="00821C77" w:rsidRPr="00DF2B0F" w:rsidRDefault="00955993"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5.17</w:t>
      </w:r>
      <w:r w:rsidR="00821C77" w:rsidRPr="00DF2B0F">
        <w:rPr>
          <w:rFonts w:ascii="Times New Roman" w:hAnsi="Times New Roman" w:cs="Times New Roman"/>
          <w:sz w:val="26"/>
          <w:szCs w:val="26"/>
        </w:rPr>
        <w:t>. По результатам рассмотрения жалобы уполномоченный на ее рассмотрение орган принимает одно из следующих решений:</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1) удовлетворяет жалобу, в том числе в форме отмены принятого решения, исправления допущенных </w:t>
      </w:r>
      <w:r w:rsidR="00955993" w:rsidRPr="00DF2B0F">
        <w:rPr>
          <w:rFonts w:ascii="Times New Roman" w:hAnsi="Times New Roman" w:cs="Times New Roman"/>
          <w:sz w:val="26"/>
          <w:szCs w:val="26"/>
        </w:rPr>
        <w:t xml:space="preserve">Администрацией </w:t>
      </w:r>
      <w:r w:rsidRPr="00DF2B0F">
        <w:rPr>
          <w:rFonts w:ascii="Times New Roman" w:hAnsi="Times New Roman" w:cs="Times New Roman"/>
          <w:sz w:val="26"/>
          <w:szCs w:val="26"/>
        </w:rPr>
        <w:t xml:space="preserve">опечаток и ошибок в выданных в результате предоставления </w:t>
      </w:r>
      <w:r w:rsidR="00955993"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Псковской области, а также в иных формах;</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отказывает в удовлетворении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удовлетворении жалобы уполномоченный на ее рассмотрение орган, многофункциональный центр, учредитель многофункционального центра принимает исчерпывающие меры по устранению выявленных нарушений, в том числе по выдаче заявителю результата </w:t>
      </w:r>
      <w:r w:rsidR="009559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не позднее дня истечения срока, указанного в пункте 5.14 настоящего раздела, если иное не установлено законодательством Российской Федерации и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w:t>
      </w:r>
      <w:r w:rsidR="00E46912" w:rsidRPr="00DF2B0F">
        <w:rPr>
          <w:rFonts w:ascii="Times New Roman" w:hAnsi="Times New Roman" w:cs="Times New Roman"/>
          <w:sz w:val="26"/>
          <w:szCs w:val="26"/>
        </w:rPr>
        <w:t>8</w:t>
      </w:r>
      <w:r w:rsidRPr="00DF2B0F">
        <w:rPr>
          <w:rFonts w:ascii="Times New Roman" w:hAnsi="Times New Roman" w:cs="Times New Roman"/>
          <w:sz w:val="26"/>
          <w:szCs w:val="26"/>
        </w:rPr>
        <w:t>.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пункте 5.1</w:t>
      </w:r>
      <w:r w:rsidR="00955993" w:rsidRPr="00DF2B0F">
        <w:rPr>
          <w:rFonts w:ascii="Times New Roman" w:hAnsi="Times New Roman" w:cs="Times New Roman"/>
          <w:sz w:val="26"/>
          <w:szCs w:val="26"/>
        </w:rPr>
        <w:t>7</w:t>
      </w:r>
      <w:r w:rsidRPr="00DF2B0F">
        <w:rPr>
          <w:rFonts w:ascii="Times New Roman" w:hAnsi="Times New Roman" w:cs="Times New Roman"/>
          <w:sz w:val="26"/>
          <w:szCs w:val="26"/>
        </w:rPr>
        <w:t xml:space="preserve"> настоящего раздела.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w:t>
      </w:r>
      <w:r w:rsidR="00E46912" w:rsidRPr="00DF2B0F">
        <w:rPr>
          <w:rFonts w:ascii="Times New Roman" w:hAnsi="Times New Roman" w:cs="Times New Roman"/>
          <w:sz w:val="26"/>
          <w:szCs w:val="26"/>
        </w:rPr>
        <w:t>19</w:t>
      </w:r>
      <w:r w:rsidRPr="00DF2B0F">
        <w:rPr>
          <w:rFonts w:ascii="Times New Roman" w:hAnsi="Times New Roman" w:cs="Times New Roman"/>
          <w:sz w:val="26"/>
          <w:szCs w:val="26"/>
        </w:rPr>
        <w:t>. В ответе по результатам рассмотрения жалобы указываются: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наименование органа исполнительной власти области, рассмотревшего жалобу, должность, фамилия, имя, отчество (при наличии) его должностного лица, принявшего решение по жалобе;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номер, дата, место принятия решения, включая сведения о должностном лице </w:t>
      </w:r>
      <w:r w:rsidR="00E46912"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решение или действие (бездействие) которого обжалуется;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фамилия, имя, отчество (при наличии) или наименование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4) основания для принятия решения по жалобе;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 принятое по жалобе решение;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6) в случае, если жалоба признана обоснованной, - сроки устранения выявленных нарушений, в том числе срок предоставления результата </w:t>
      </w:r>
      <w:r w:rsidR="00E46912"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7) сведения о порядке обжалования принятого по жалобе решения.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0</w:t>
      </w:r>
      <w:r w:rsidRPr="00DF2B0F">
        <w:rPr>
          <w:rFonts w:ascii="Times New Roman" w:hAnsi="Times New Roman" w:cs="Times New Roman"/>
          <w:sz w:val="26"/>
          <w:szCs w:val="26"/>
        </w:rPr>
        <w:t>. В случае признания жалобы подлежащей удовлетворению в ответе заявителю, указанном в пункте 5.2</w:t>
      </w:r>
      <w:r w:rsidR="009C707C" w:rsidRPr="00DF2B0F">
        <w:rPr>
          <w:rFonts w:ascii="Times New Roman" w:hAnsi="Times New Roman" w:cs="Times New Roman"/>
          <w:sz w:val="26"/>
          <w:szCs w:val="26"/>
        </w:rPr>
        <w:t>1</w:t>
      </w:r>
      <w:r w:rsidRPr="00DF2B0F">
        <w:rPr>
          <w:rFonts w:ascii="Times New Roman" w:hAnsi="Times New Roman" w:cs="Times New Roman"/>
          <w:sz w:val="26"/>
          <w:szCs w:val="26"/>
        </w:rPr>
        <w:t xml:space="preserve"> настоящего раздела, также дается информация о действиях, осуществляемых органом, предоставляющим </w:t>
      </w:r>
      <w:r w:rsidR="009C707C" w:rsidRPr="00DF2B0F">
        <w:rPr>
          <w:rFonts w:ascii="Times New Roman" w:hAnsi="Times New Roman" w:cs="Times New Roman"/>
          <w:sz w:val="26"/>
          <w:szCs w:val="26"/>
        </w:rPr>
        <w:t>муниципальну</w:t>
      </w:r>
      <w:r w:rsidRPr="00DF2B0F">
        <w:rPr>
          <w:rFonts w:ascii="Times New Roman" w:hAnsi="Times New Roman" w:cs="Times New Roman"/>
          <w:sz w:val="26"/>
          <w:szCs w:val="26"/>
        </w:rPr>
        <w:t xml:space="preserve">ю услугу, в целях незамедлительного устранения выявленных нарушений при оказании </w:t>
      </w:r>
      <w:r w:rsidR="009C707C" w:rsidRPr="00DF2B0F">
        <w:rPr>
          <w:rFonts w:ascii="Times New Roman" w:hAnsi="Times New Roman" w:cs="Times New Roman"/>
          <w:sz w:val="26"/>
          <w:szCs w:val="26"/>
        </w:rPr>
        <w:t>муниципальной услуги</w:t>
      </w:r>
      <w:r w:rsidRPr="00DF2B0F">
        <w:rPr>
          <w:rFonts w:ascii="Times New Roman" w:hAnsi="Times New Roman" w:cs="Times New Roman"/>
          <w:sz w:val="26"/>
          <w:szCs w:val="26"/>
        </w:rPr>
        <w:t xml:space="preserve">, а также приносятся извинения за доставленные </w:t>
      </w:r>
      <w:proofErr w:type="gramStart"/>
      <w:r w:rsidRPr="00DF2B0F">
        <w:rPr>
          <w:rFonts w:ascii="Times New Roman" w:hAnsi="Times New Roman" w:cs="Times New Roman"/>
          <w:sz w:val="26"/>
          <w:szCs w:val="26"/>
        </w:rPr>
        <w:t>неудобства</w:t>
      </w:r>
      <w:proofErr w:type="gramEnd"/>
      <w:r w:rsidRPr="00DF2B0F">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w:t>
      </w:r>
      <w:r w:rsidR="009C707C" w:rsidRPr="00DF2B0F">
        <w:rPr>
          <w:rFonts w:ascii="Times New Roman" w:hAnsi="Times New Roman" w:cs="Times New Roman"/>
          <w:sz w:val="26"/>
          <w:szCs w:val="26"/>
        </w:rPr>
        <w:t>муници</w:t>
      </w:r>
      <w:r w:rsidR="00032073" w:rsidRPr="00DF2B0F">
        <w:rPr>
          <w:rFonts w:ascii="Times New Roman" w:hAnsi="Times New Roman" w:cs="Times New Roman"/>
          <w:sz w:val="26"/>
          <w:szCs w:val="26"/>
        </w:rPr>
        <w:t>па</w:t>
      </w:r>
      <w:r w:rsidR="009C707C" w:rsidRPr="00DF2B0F">
        <w:rPr>
          <w:rFonts w:ascii="Times New Roman" w:hAnsi="Times New Roman" w:cs="Times New Roman"/>
          <w:sz w:val="26"/>
          <w:szCs w:val="26"/>
        </w:rPr>
        <w:t>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1</w:t>
      </w:r>
      <w:r w:rsidRPr="00DF2B0F">
        <w:rPr>
          <w:rFonts w:ascii="Times New Roman" w:hAnsi="Times New Roman" w:cs="Times New Roman"/>
          <w:sz w:val="26"/>
          <w:szCs w:val="26"/>
        </w:rPr>
        <w:t>. Ответ по результатам рассмотрения жалобы подписывается уполномоченным на рассмотрение жалобы должностным лицом органа, рассмотревшего жалобу.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2</w:t>
      </w:r>
      <w:r w:rsidRPr="00DF2B0F">
        <w:rPr>
          <w:rFonts w:ascii="Times New Roman" w:hAnsi="Times New Roman" w:cs="Times New Roman"/>
          <w:sz w:val="26"/>
          <w:szCs w:val="26"/>
        </w:rPr>
        <w:t xml:space="preserve">. </w:t>
      </w:r>
      <w:r w:rsidR="00032073"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отказывает в удовлетворении жалобы в следующих случаях:</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наличие вступившего в законную силу решения суда, арбитражного суда по жалобе о том же предмете и по тем же основаниям;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3</w:t>
      </w:r>
      <w:r w:rsidRPr="00DF2B0F">
        <w:rPr>
          <w:rFonts w:ascii="Times New Roman" w:hAnsi="Times New Roman" w:cs="Times New Roman"/>
          <w:sz w:val="26"/>
          <w:szCs w:val="26"/>
        </w:rPr>
        <w:t xml:space="preserve">. В случае признания </w:t>
      </w:r>
      <w:proofErr w:type="gramStart"/>
      <w:r w:rsidRPr="00DF2B0F">
        <w:rPr>
          <w:rFonts w:ascii="Times New Roman" w:hAnsi="Times New Roman" w:cs="Times New Roman"/>
          <w:sz w:val="26"/>
          <w:szCs w:val="26"/>
        </w:rPr>
        <w:t>жалобы</w:t>
      </w:r>
      <w:proofErr w:type="gramEnd"/>
      <w:r w:rsidRPr="00DF2B0F">
        <w:rPr>
          <w:rFonts w:ascii="Times New Roman" w:hAnsi="Times New Roman" w:cs="Times New Roman"/>
          <w:sz w:val="26"/>
          <w:szCs w:val="26"/>
        </w:rPr>
        <w:t xml:space="preserve"> не подлежащей удовлетворению в ответе заявителю, указанном в пункте 5.2</w:t>
      </w:r>
      <w:r w:rsidR="00032073" w:rsidRPr="00DF2B0F">
        <w:rPr>
          <w:rFonts w:ascii="Times New Roman" w:hAnsi="Times New Roman" w:cs="Times New Roman"/>
          <w:sz w:val="26"/>
          <w:szCs w:val="26"/>
        </w:rPr>
        <w:t>1</w:t>
      </w:r>
      <w:r w:rsidRPr="00DF2B0F">
        <w:rPr>
          <w:rFonts w:ascii="Times New Roman" w:hAnsi="Times New Roman" w:cs="Times New Roman"/>
          <w:sz w:val="26"/>
          <w:szCs w:val="26"/>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E46912">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6</w:t>
      </w:r>
      <w:r w:rsidR="00821C77" w:rsidRPr="00DF2B0F">
        <w:rPr>
          <w:rFonts w:ascii="Times New Roman" w:hAnsi="Times New Roman" w:cs="Times New Roman"/>
          <w:sz w:val="26"/>
          <w:szCs w:val="26"/>
        </w:rPr>
        <w:t>. ОСОБЕННОСТИ ВЫПОЛНЕНИЯ АДМИНИСТРАТИВНЫХ ПРОЦЕДУР</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(ДЕЙСТВИЙ) В МНОГОФУНКЦИОНАЛЬНЫХ ЦЕНТРАХ ПРЕДОСТАВЛЕНИЯ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ГОСУДАРСТВЕННЫХ И МУНИЦИПАЛЬНЫХ УСЛУГ. ИСЧЕРПЫВАЮЩИЙ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ПЕРЕЧЕНЬ АДМИНИСТРАТИВНЫХ ПРОЦЕДУР (ДЕЙСТВИЙ) </w:t>
      </w:r>
      <w:proofErr w:type="gramStart"/>
      <w:r w:rsidRPr="00DF2B0F">
        <w:rPr>
          <w:rFonts w:ascii="Times New Roman" w:hAnsi="Times New Roman" w:cs="Times New Roman"/>
          <w:sz w:val="26"/>
          <w:szCs w:val="26"/>
        </w:rPr>
        <w:t>ПРИ</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ПРЕДОСТАВЛЕНИИ </w:t>
      </w:r>
      <w:r w:rsidR="0003207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w:t>
      </w:r>
      <w:proofErr w:type="gramStart"/>
      <w:r w:rsidRPr="00DF2B0F">
        <w:rPr>
          <w:rFonts w:ascii="Times New Roman" w:hAnsi="Times New Roman" w:cs="Times New Roman"/>
          <w:sz w:val="26"/>
          <w:szCs w:val="26"/>
        </w:rPr>
        <w:t>ВЫПОЛНЯЕМЫХ</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МНОГОФУНКЦИОНАЛЬНЫМИ ЦЕНТРАМИ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6.1. Информирование заявителя многофункциональными центрами осуществляется следующими способами: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при обращении заявителя в многофункциональный центр лично, по телефону, посредством почтовых отправлений либо по электронной почте.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личном обращении работник многофункционального центра подробно </w:t>
      </w:r>
      <w:r w:rsidRPr="00DF2B0F">
        <w:rPr>
          <w:rFonts w:ascii="Times New Roman" w:hAnsi="Times New Roman" w:cs="Times New Roman"/>
          <w:sz w:val="26"/>
          <w:szCs w:val="26"/>
        </w:rPr>
        <w:lastRenderedPageBreak/>
        <w:t>информирует заявителей по интересующим их вопросам в вежливой корректной форме с использованием официально-делового стиля речи.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1B56E4" w:rsidRPr="00DF2B0F">
        <w:rPr>
          <w:rFonts w:ascii="Times New Roman" w:hAnsi="Times New Roman" w:cs="Times New Roman"/>
          <w:sz w:val="26"/>
          <w:szCs w:val="26"/>
        </w:rPr>
        <w:t>муниципальных</w:t>
      </w:r>
      <w:r w:rsidRPr="00DF2B0F">
        <w:rPr>
          <w:rFonts w:ascii="Times New Roman" w:hAnsi="Times New Roman" w:cs="Times New Roman"/>
          <w:sz w:val="26"/>
          <w:szCs w:val="26"/>
        </w:rPr>
        <w:t xml:space="preserve"> услугах не может превышать 15 минут.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назначить другое время для консультаций.</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Прием заявления и иных документов,</w:t>
      </w:r>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необходимых</w:t>
      </w:r>
      <w:proofErr w:type="gramEnd"/>
      <w:r w:rsidRPr="00DF2B0F">
        <w:rPr>
          <w:rFonts w:ascii="Times New Roman" w:hAnsi="Times New Roman" w:cs="Times New Roman"/>
          <w:sz w:val="26"/>
          <w:szCs w:val="26"/>
        </w:rPr>
        <w:t xml:space="preserve"> для предоставления </w:t>
      </w:r>
      <w:r w:rsidR="001B56E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6.2. При приеме документов, лично представленных заявителем или его законным представителем в многофункциональный центр и его отделы, работник:</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устанавливает личность заявителя и (или) его законного представителя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38">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проверяет полноту комплекта документов и их соответствие передаваемым заявителем сведениям, необходимым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осуществляет прием документов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при наличии технической возможности изготавливает электронные образы представленных документов посредством сканирования бумажных носителей и внесения сведений в информационную систему АИС МФЦ; формирует и выдает заявителю или его законному представителю расписку о приеме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информирует заявителя или его законного представителя о сроках предоставления </w:t>
      </w:r>
      <w:r w:rsidR="001B56E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lastRenderedPageBreak/>
        <w:t>Выдача заявителю результата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6.3. </w:t>
      </w:r>
      <w:proofErr w:type="gramStart"/>
      <w:r w:rsidRPr="00DF2B0F">
        <w:rPr>
          <w:rFonts w:ascii="Times New Roman" w:hAnsi="Times New Roman" w:cs="Times New Roman"/>
          <w:sz w:val="26"/>
          <w:szCs w:val="26"/>
        </w:rPr>
        <w:t xml:space="preserve">При наличии в заявлении о предоставлении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указания о выдаче результатов оказания услуги через многофункциональный центр </w:t>
      </w:r>
      <w:r w:rsidR="00BC57A9"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BC57A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и многофункциональным центром в порядке, утвержденном </w:t>
      </w:r>
      <w:hyperlink r:id="rId39">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Правительства Российской Федерации от 27 сентября 2011 года N 797 "О взаимодействии между многофункциональными центрами предоставления</w:t>
      </w:r>
      <w:proofErr w:type="gramEnd"/>
      <w:r w:rsidRPr="00DF2B0F">
        <w:rPr>
          <w:rFonts w:ascii="Times New Roman" w:hAnsi="Times New Roman" w:cs="Times New Roman"/>
          <w:sz w:val="26"/>
          <w:szCs w:val="26"/>
        </w:rPr>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N 797).</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Порядок и сроки передачи </w:t>
      </w:r>
      <w:r w:rsidR="00BC57A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40">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N 797.</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6.4. Прием заявителей для выдачи документов, являющихся результатом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Работник многофункционального центра осуществляет следующие действия:</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1">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определяет статус исполнения заявления заявителя в ГИС;</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распечатывает результат предоставления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заверяет экземпляр электронного документа на бумажном носителе с использованием печати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1</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lastRenderedPageBreak/>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Форма решения об утверждении схемы расположения земельного участка</w:t>
      </w:r>
    </w:p>
    <w:p w:rsidR="00821C77" w:rsidRPr="00DF2B0F" w:rsidRDefault="00821C77">
      <w:pPr>
        <w:pStyle w:val="ConsPlusNonformat"/>
        <w:jc w:val="both"/>
        <w:rPr>
          <w:rFonts w:ascii="Times New Roman" w:hAnsi="Times New Roman" w:cs="Times New Roman"/>
          <w:sz w:val="26"/>
          <w:szCs w:val="26"/>
        </w:rPr>
      </w:pPr>
    </w:p>
    <w:p w:rsidR="00821C77" w:rsidRPr="00DF2B0F" w:rsidRDefault="00BC57A9" w:rsidP="00BC57A9">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АДМИНИСТРАЦИЯ ПСКОВСКОГО РАЙОНА</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D37BE3" w:rsidP="00DF2B0F">
      <w:pPr>
        <w:pStyle w:val="ConsPlusNonformat"/>
        <w:jc w:val="center"/>
        <w:rPr>
          <w:rFonts w:ascii="Times New Roman" w:hAnsi="Times New Roman" w:cs="Times New Roman"/>
          <w:sz w:val="26"/>
          <w:szCs w:val="26"/>
        </w:rPr>
      </w:pPr>
      <w:r>
        <w:rPr>
          <w:rFonts w:ascii="Times New Roman" w:hAnsi="Times New Roman" w:cs="Times New Roman"/>
          <w:sz w:val="26"/>
          <w:szCs w:val="26"/>
        </w:rPr>
        <w:t>РАСПОРЯЖЕНИЕ</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от "___" _______ _______ г. N ______</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г. ПСКОВ</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Об утверждении схемы расположения</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земельного участка</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37BE3">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На  основании  </w:t>
      </w:r>
      <w:hyperlink r:id="rId42">
        <w:r w:rsidRPr="00DF2B0F">
          <w:rPr>
            <w:rFonts w:ascii="Times New Roman" w:hAnsi="Times New Roman" w:cs="Times New Roman"/>
            <w:color w:val="0000FF"/>
            <w:sz w:val="26"/>
            <w:szCs w:val="26"/>
          </w:rPr>
          <w:t>статьи  11.10</w:t>
        </w:r>
      </w:hyperlink>
      <w:r w:rsidRPr="00DF2B0F">
        <w:rPr>
          <w:rFonts w:ascii="Times New Roman" w:hAnsi="Times New Roman" w:cs="Times New Roman"/>
          <w:sz w:val="26"/>
          <w:szCs w:val="26"/>
        </w:rPr>
        <w:t xml:space="preserve">  Земельного  кодекса Российской Федерации,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Федеральной   службы   государственной  регистрации,  кадастра  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картографии  от  ___________ N _______ "Об утверждении классификатора видов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разрешенного  испол</w:t>
      </w:r>
      <w:r w:rsidR="00D37BE3">
        <w:rPr>
          <w:rFonts w:ascii="Times New Roman" w:hAnsi="Times New Roman" w:cs="Times New Roman"/>
          <w:sz w:val="26"/>
          <w:szCs w:val="26"/>
        </w:rPr>
        <w:t>ьзования  земельных  участков",</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1. </w:t>
      </w:r>
      <w:proofErr w:type="gramStart"/>
      <w:r w:rsidRPr="00DF2B0F">
        <w:rPr>
          <w:rFonts w:ascii="Times New Roman" w:hAnsi="Times New Roman" w:cs="Times New Roman"/>
          <w:sz w:val="26"/>
          <w:szCs w:val="26"/>
        </w:rPr>
        <w:t>Утвердить схему расположения земельного участка на кадастровом плане</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территории из земель населенных пунктов ориентировочной площадью ___ кв. м,</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с   местоположением:   ____________,   расположенного   согласно   Правилам</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землепользования   и  застройки  муниципального  образования  "________"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границах    территориальной    зоны____________,   с   видом   разрешенного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использования:  "___________"  (код_________)  (далее - земельный участок),</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образованного  из  земельного  участка  с  кадастровым  номером  (земельных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участков с кадастровыми номерами)___________путем __________.</w:t>
      </w:r>
      <w:proofErr w:type="gramEnd"/>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2.  Земельный  участок  расположен  в границах зоны с особыми условиями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использования  территории  с реестровым номером ______________. В отношении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установлены ограничения в использовании, предусмотренные</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статьей _____________.</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3.  Предоставить  _____________  право  на обращение без доверенности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Управление  </w:t>
      </w:r>
      <w:proofErr w:type="spellStart"/>
      <w:r w:rsidRPr="00DF2B0F">
        <w:rPr>
          <w:rFonts w:ascii="Times New Roman" w:hAnsi="Times New Roman" w:cs="Times New Roman"/>
          <w:sz w:val="26"/>
          <w:szCs w:val="26"/>
        </w:rPr>
        <w:t>Росреестра</w:t>
      </w:r>
      <w:proofErr w:type="spellEnd"/>
      <w:r w:rsidRPr="00DF2B0F">
        <w:rPr>
          <w:rFonts w:ascii="Times New Roman" w:hAnsi="Times New Roman" w:cs="Times New Roman"/>
          <w:sz w:val="26"/>
          <w:szCs w:val="26"/>
        </w:rPr>
        <w:t xml:space="preserve"> по Псковской области, в том числе посредством подачи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документов  через  государственное  бюджетное  учреждение Псковской области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"Многофункциональный  центр  предоставления государственных и муниципальных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услуг  Псковской  области",  с заявлением об осуществлении государственного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кадастрового учета в отношении земельного участка.</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4.  Отделу  ___________ в пятидневный срок со дня подписания настоящего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направить копию настоящего приказа с приложением схемы расположения</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земельного   участка,   в   том   числе  с  использованием  единой  системы</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межведомственного   электронного   взаимодействия,   в  Федеральную  службу</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государственной регистрации, кадастра и картографии.</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5.   Контроль   за   исполнением   насто</w:t>
      </w:r>
      <w:r w:rsidR="00DF2B0F">
        <w:rPr>
          <w:rFonts w:ascii="Times New Roman" w:hAnsi="Times New Roman" w:cs="Times New Roman"/>
          <w:sz w:val="26"/>
          <w:szCs w:val="26"/>
        </w:rPr>
        <w:t xml:space="preserve">ящего   приказа   возложить  </w:t>
      </w:r>
      <w:proofErr w:type="gramStart"/>
      <w:r w:rsidR="00DF2B0F">
        <w:rPr>
          <w:rFonts w:ascii="Times New Roman" w:hAnsi="Times New Roman" w:cs="Times New Roman"/>
          <w:sz w:val="26"/>
          <w:szCs w:val="26"/>
        </w:rPr>
        <w:t>на</w:t>
      </w:r>
      <w:proofErr w:type="gramEnd"/>
      <w:r w:rsidR="00DF2B0F">
        <w:rPr>
          <w:rFonts w:ascii="Times New Roman" w:hAnsi="Times New Roman" w:cs="Times New Roman"/>
          <w:sz w:val="26"/>
          <w:szCs w:val="26"/>
        </w:rPr>
        <w:t xml:space="preserve"> </w:t>
      </w:r>
      <w:r w:rsidRPr="00DF2B0F">
        <w:rPr>
          <w:rFonts w:ascii="Times New Roman" w:hAnsi="Times New Roman" w:cs="Times New Roman"/>
          <w:sz w:val="26"/>
          <w:szCs w:val="26"/>
        </w:rPr>
        <w:t>________________.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6A0368">
      <w:pPr>
        <w:pStyle w:val="ConsPlusNonformat"/>
        <w:jc w:val="both"/>
        <w:rPr>
          <w:rFonts w:ascii="Times New Roman" w:hAnsi="Times New Roman" w:cs="Times New Roman"/>
          <w:sz w:val="26"/>
          <w:szCs w:val="26"/>
        </w:rPr>
      </w:pPr>
      <w:r w:rsidRPr="00DF2B0F">
        <w:rPr>
          <w:rFonts w:ascii="Times New Roman" w:hAnsi="Times New Roman" w:cs="Times New Roman"/>
          <w:bCs/>
          <w:sz w:val="26"/>
          <w:szCs w:val="26"/>
        </w:rPr>
        <w:t>Глава Псковского района</w:t>
      </w:r>
      <w:r w:rsidR="00821C77" w:rsidRPr="00DF2B0F">
        <w:rPr>
          <w:rFonts w:ascii="Times New Roman" w:hAnsi="Times New Roman" w:cs="Times New Roman"/>
          <w:sz w:val="26"/>
          <w:szCs w:val="26"/>
        </w:rPr>
        <w:t xml:space="preserve">       подпись                          ______________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2</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6A0368"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Форма решения об отказе в утверждении схемы расположения</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земельного участка на кадастровом плане территории</w:t>
      </w:r>
    </w:p>
    <w:p w:rsidR="00821C77" w:rsidRPr="00DF2B0F" w:rsidRDefault="00821C77">
      <w:pPr>
        <w:pStyle w:val="ConsPlusNonformat"/>
        <w:jc w:val="both"/>
        <w:rPr>
          <w:rFonts w:ascii="Times New Roman" w:hAnsi="Times New Roman" w:cs="Times New Roman"/>
          <w:sz w:val="26"/>
          <w:szCs w:val="26"/>
        </w:rPr>
      </w:pPr>
    </w:p>
    <w:p w:rsidR="006A0368" w:rsidRPr="00DF2B0F" w:rsidRDefault="00821C77" w:rsidP="006A0368">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 xml:space="preserve">    </w:t>
      </w:r>
      <w:r w:rsidR="006A0368" w:rsidRPr="00DF2B0F">
        <w:rPr>
          <w:rFonts w:ascii="Times New Roman" w:hAnsi="Times New Roman" w:cs="Times New Roman"/>
          <w:sz w:val="26"/>
          <w:szCs w:val="26"/>
        </w:rPr>
        <w:t>АДМИНИСТРАЦИЯ ПСКОВСКОГО РАЙОНА</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D37BE3" w:rsidP="00DF2B0F">
      <w:pPr>
        <w:pStyle w:val="ConsPlusNonformat"/>
        <w:jc w:val="center"/>
        <w:rPr>
          <w:rFonts w:ascii="Times New Roman" w:hAnsi="Times New Roman" w:cs="Times New Roman"/>
          <w:sz w:val="26"/>
          <w:szCs w:val="26"/>
        </w:rPr>
      </w:pPr>
      <w:r>
        <w:rPr>
          <w:rFonts w:ascii="Times New Roman" w:hAnsi="Times New Roman" w:cs="Times New Roman"/>
          <w:sz w:val="26"/>
          <w:szCs w:val="26"/>
        </w:rPr>
        <w:t>РАСПОРЯЖЕНИЕ</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от "___" ______ _____ г. N 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Об отказе в утверждении схемы</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расположения земельного участка</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rsidP="00D37BE3">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В  соответствии  со  </w:t>
      </w:r>
      <w:hyperlink r:id="rId43">
        <w:r w:rsidRPr="00DF2B0F">
          <w:rPr>
            <w:rFonts w:ascii="Times New Roman" w:hAnsi="Times New Roman" w:cs="Times New Roman"/>
            <w:color w:val="0000FF"/>
            <w:sz w:val="26"/>
            <w:szCs w:val="26"/>
          </w:rPr>
          <w:t>статьями  11.10</w:t>
        </w:r>
      </w:hyperlink>
      <w:r w:rsidRPr="00DF2B0F">
        <w:rPr>
          <w:rFonts w:ascii="Times New Roman" w:hAnsi="Times New Roman" w:cs="Times New Roman"/>
          <w:sz w:val="26"/>
          <w:szCs w:val="26"/>
        </w:rPr>
        <w:t xml:space="preserve">,  </w:t>
      </w:r>
      <w:hyperlink r:id="rId44">
        <w:r w:rsidRPr="00DF2B0F">
          <w:rPr>
            <w:rFonts w:ascii="Times New Roman" w:hAnsi="Times New Roman" w:cs="Times New Roman"/>
            <w:color w:val="0000FF"/>
            <w:sz w:val="26"/>
            <w:szCs w:val="26"/>
          </w:rPr>
          <w:t>39.11</w:t>
        </w:r>
      </w:hyperlink>
      <w:r w:rsidRPr="00DF2B0F">
        <w:rPr>
          <w:rFonts w:ascii="Times New Roman" w:hAnsi="Times New Roman" w:cs="Times New Roman"/>
          <w:sz w:val="26"/>
          <w:szCs w:val="26"/>
        </w:rPr>
        <w:t xml:space="preserve">  (если  схема расположения</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подготовлена   в  целях  предоставления  образуемого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путем проведения аукциона) Земельного кодекса Российской</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Федерации,  </w:t>
      </w:r>
      <w:r w:rsidR="00D37BE3">
        <w:t xml:space="preserve"> </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1.  Отказать  _____________ в утверждении схемы расположения земельного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участка  на  кадастровом  плане  территории из земель населенных пунктов, с</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местоположением: ______________, ориентировочной площадью _______кв. м, </w:t>
      </w:r>
      <w:proofErr w:type="gramStart"/>
      <w:r w:rsidRPr="00DF2B0F">
        <w:rPr>
          <w:rFonts w:ascii="Times New Roman" w:hAnsi="Times New Roman" w:cs="Times New Roman"/>
          <w:sz w:val="26"/>
          <w:szCs w:val="26"/>
        </w:rPr>
        <w:t>для</w:t>
      </w:r>
      <w:proofErr w:type="gramEnd"/>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размещения __________.</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2.  Отделу  __________  в семидневный срок со дня подписания настоящего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направить его копию ______________.</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3. Контроль за исполнением настоящего приказа возложить </w:t>
      </w:r>
      <w:proofErr w:type="gramStart"/>
      <w:r w:rsidRPr="00DF2B0F">
        <w:rPr>
          <w:rFonts w:ascii="Times New Roman" w:hAnsi="Times New Roman" w:cs="Times New Roman"/>
          <w:sz w:val="26"/>
          <w:szCs w:val="26"/>
        </w:rPr>
        <w:t>на</w:t>
      </w:r>
      <w:proofErr w:type="gramEnd"/>
      <w:r w:rsidRPr="00DF2B0F">
        <w:rPr>
          <w:rFonts w:ascii="Times New Roman" w:hAnsi="Times New Roman" w:cs="Times New Roman"/>
          <w:sz w:val="26"/>
          <w:szCs w:val="26"/>
        </w:rPr>
        <w:t xml:space="preserve"> ___________.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6A0368">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Глава Псковского района</w:t>
      </w:r>
      <w:r w:rsidR="00821C77" w:rsidRPr="00DF2B0F">
        <w:rPr>
          <w:rFonts w:ascii="Times New Roman" w:hAnsi="Times New Roman" w:cs="Times New Roman"/>
          <w:sz w:val="26"/>
          <w:szCs w:val="26"/>
        </w:rPr>
        <w:t xml:space="preserve">        подпись                         ______________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3</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6A0368"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lastRenderedPageBreak/>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Форма заявления об утверждении схемы расположения</w:t>
      </w: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4C46DA">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В </w:t>
      </w:r>
      <w:r w:rsidR="004C46DA" w:rsidRPr="00DF2B0F">
        <w:rPr>
          <w:rFonts w:ascii="Times New Roman" w:hAnsi="Times New Roman" w:cs="Times New Roman"/>
          <w:sz w:val="26"/>
          <w:szCs w:val="26"/>
        </w:rPr>
        <w:t>Администрацию Псковского района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sz w:val="26"/>
          <w:szCs w:val="26"/>
        </w:rPr>
        <w:t>Заявление об утверждении схемы расположения</w:t>
      </w: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sz w:val="26"/>
          <w:szCs w:val="26"/>
        </w:rPr>
        <w:t>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со </w:t>
      </w:r>
      <w:hyperlink r:id="rId45">
        <w:r w:rsidRPr="00DF2B0F">
          <w:rPr>
            <w:rFonts w:ascii="Times New Roman" w:hAnsi="Times New Roman" w:cs="Times New Roman"/>
            <w:color w:val="0000FF"/>
            <w:sz w:val="26"/>
            <w:szCs w:val="26"/>
          </w:rPr>
          <w:t>статьей 11.10</w:t>
        </w:r>
      </w:hyperlink>
      <w:r w:rsidRPr="00DF2B0F">
        <w:rPr>
          <w:rFonts w:ascii="Times New Roman" w:hAnsi="Times New Roman" w:cs="Times New Roman"/>
          <w:sz w:val="26"/>
          <w:szCs w:val="26"/>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 xml:space="preserve">1. </w:t>
      </w:r>
      <w:proofErr w:type="gramStart"/>
      <w:r w:rsidRPr="00DF2B0F">
        <w:rPr>
          <w:rFonts w:ascii="Times New Roman" w:hAnsi="Times New Roman" w:cs="Times New Roman"/>
          <w:b/>
          <w:sz w:val="26"/>
          <w:szCs w:val="26"/>
        </w:rPr>
        <w:t>Сведения о заявителе (в случае, если</w:t>
      </w:r>
      <w:proofErr w:type="gramEnd"/>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заявитель обращается через представителя)</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физическом лице, в случае если заявитель является физическим лицом: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Фамилия, имя, отчество (при наличии)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Реквизиты документа, удостоверяющего личность</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регистрации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проживания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1.1.6</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об индивидуальном предпринимателе, в случае если заявитель является индивидуальным предпринимателем: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ФИО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1.2.</w:t>
            </w:r>
            <w:r w:rsidR="004C46DA" w:rsidRPr="00DF2B0F">
              <w:rPr>
                <w:rFonts w:ascii="Times New Roman" w:hAnsi="Times New Roman" w:cs="Times New Roman"/>
                <w:sz w:val="26"/>
                <w:szCs w:val="26"/>
              </w:rPr>
              <w:t>6</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lastRenderedPageBreak/>
              <w:t>1.2.</w:t>
            </w:r>
            <w:r w:rsidR="004C46DA" w:rsidRPr="00DF2B0F">
              <w:rPr>
                <w:rFonts w:ascii="Times New Roman" w:hAnsi="Times New Roman" w:cs="Times New Roman"/>
                <w:sz w:val="26"/>
                <w:szCs w:val="26"/>
              </w:rPr>
              <w:t>7</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4C46DA">
            <w:pPr>
              <w:pStyle w:val="ConsPlusNormal"/>
              <w:rPr>
                <w:rFonts w:ascii="Times New Roman" w:hAnsi="Times New Roman" w:cs="Times New Roman"/>
                <w:sz w:val="26"/>
                <w:szCs w:val="26"/>
              </w:rPr>
            </w:pPr>
            <w:r w:rsidRPr="00DF2B0F">
              <w:rPr>
                <w:rFonts w:ascii="Times New Roman" w:hAnsi="Times New Roman" w:cs="Times New Roman"/>
                <w:sz w:val="26"/>
                <w:szCs w:val="26"/>
              </w:rPr>
              <w:t>1.3</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юридическом лице:</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Полное наименование юридического лица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2. Сведения о заявителе</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физическом лице, в случае если заявитель является физическим лицом: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Фамилия, имя, отчество (при наличии)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Реквизиты документа, удостоверяющего личность</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регистрации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проживания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2.1.6</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об индивидуальном предпринимателе, в случае если заявитель является индивидуальным предпринимателем: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ФИО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юридическом лице:</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lastRenderedPageBreak/>
              <w:t>2.3.1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Полное наименование юридического лица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4C46DA" w:rsidP="004C46DA">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w:t>
            </w:r>
            <w:r w:rsidR="00821C77" w:rsidRPr="00DF2B0F">
              <w:rPr>
                <w:rFonts w:ascii="Times New Roman" w:hAnsi="Times New Roman" w:cs="Times New Roman"/>
                <w:sz w:val="26"/>
                <w:szCs w:val="26"/>
              </w:rPr>
              <w:t>.</w:t>
            </w:r>
            <w:r w:rsidRPr="00DF2B0F">
              <w:rPr>
                <w:rFonts w:ascii="Times New Roman" w:hAnsi="Times New Roman" w:cs="Times New Roman"/>
                <w:sz w:val="26"/>
                <w:szCs w:val="26"/>
              </w:rPr>
              <w:t>3</w:t>
            </w:r>
            <w:r w:rsidR="00821C77" w:rsidRPr="00DF2B0F">
              <w:rPr>
                <w:rFonts w:ascii="Times New Roman" w:hAnsi="Times New Roman" w:cs="Times New Roman"/>
                <w:sz w:val="26"/>
                <w:szCs w:val="26"/>
              </w:rPr>
              <w:t>.2</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3. Сведения по услуге</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В результате чего образуется земельный участок (Раздел/Объединение)</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Право заявителя на земельный участок зарегистрировано в ЕГРН</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Сколько землепользователей у исходного земельного участка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Исходный земельный участок находится в залоге</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4. Сведения о земельном участк</w:t>
      </w:r>
      <w:proofErr w:type="gramStart"/>
      <w:r w:rsidRPr="00DF2B0F">
        <w:rPr>
          <w:rFonts w:ascii="Times New Roman" w:hAnsi="Times New Roman" w:cs="Times New Roman"/>
          <w:b/>
          <w:sz w:val="26"/>
          <w:szCs w:val="26"/>
        </w:rPr>
        <w:t>е(</w:t>
      </w:r>
      <w:proofErr w:type="gramEnd"/>
      <w:r w:rsidRPr="00DF2B0F">
        <w:rPr>
          <w:rFonts w:ascii="Times New Roman" w:hAnsi="Times New Roman" w:cs="Times New Roman"/>
          <w:b/>
          <w:sz w:val="26"/>
          <w:szCs w:val="26"/>
        </w:rPr>
        <w:t>-ах)</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4.1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Кадастровый номер земельного участка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4.2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Кадастровый номер земельного участка (возможность добавления сведений о земельных участках при объединении)</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5. Прикладываемые документы</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N</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Наименование документа</w:t>
            </w:r>
          </w:p>
        </w:tc>
        <w:tc>
          <w:tcPr>
            <w:tcW w:w="300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Наименование</w:t>
            </w:r>
          </w:p>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прикладываемого документа</w:t>
            </w: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Документ, подтверждающий полномочия представителя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Схема расположения земельного участка или земельных участков на кадастровом плане территории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 xml:space="preserve">Правоустанавливающий документ на объект </w:t>
            </w:r>
            <w:r w:rsidRPr="00DF2B0F">
              <w:rPr>
                <w:rFonts w:ascii="Times New Roman" w:hAnsi="Times New Roman" w:cs="Times New Roman"/>
                <w:sz w:val="26"/>
                <w:szCs w:val="26"/>
              </w:rPr>
              <w:lastRenderedPageBreak/>
              <w:t>недвижимости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lastRenderedPageBreak/>
              <w:t>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Согласие залогодержателей</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Согласие землепользователей</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00"/>
        <w:gridCol w:w="1871"/>
      </w:tblGrid>
      <w:tr w:rsidR="00821C77" w:rsidRPr="00DF2B0F">
        <w:tc>
          <w:tcPr>
            <w:tcW w:w="9071" w:type="dxa"/>
            <w:gridSpan w:val="2"/>
            <w:tcBorders>
              <w:top w:val="nil"/>
              <w:right w:val="nil"/>
            </w:tcBorders>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Результат предоставления услуги прошу:</w:t>
            </w: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направить в форме электронного документа в Личный кабинет на ЕПГУ/РПГУ</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расположенный по адресу: ______________________________________________</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направить на бумажном носителе на почтовый адрес: ______________________________</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9071" w:type="dxa"/>
            <w:gridSpan w:val="2"/>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Указывается один из перечисленных способов</w:t>
            </w: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____________                                     __________________________</w:t>
      </w:r>
    </w:p>
    <w:p w:rsidR="00821C77" w:rsidRPr="00DF2B0F" w:rsidRDefault="00821C77">
      <w:pPr>
        <w:pStyle w:val="ConsPlusNonformat"/>
        <w:jc w:val="both"/>
        <w:rPr>
          <w:rFonts w:ascii="Times New Roman" w:hAnsi="Times New Roman" w:cs="Times New Roman"/>
          <w:sz w:val="26"/>
          <w:szCs w:val="26"/>
        </w:rPr>
      </w:pPr>
      <w:proofErr w:type="gramStart"/>
      <w:r w:rsidRPr="00DF2B0F">
        <w:rPr>
          <w:rFonts w:ascii="Times New Roman" w:hAnsi="Times New Roman" w:cs="Times New Roman"/>
          <w:sz w:val="26"/>
          <w:szCs w:val="26"/>
        </w:rPr>
        <w:t>(подпись)                                          (фамилия, имя, отчество</w:t>
      </w:r>
      <w:proofErr w:type="gramEnd"/>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(последнее - при наличии))</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Дата 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4</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4C46DA"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Состав, последовательность и сроки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административных процедур (действий) </w:t>
      </w:r>
      <w:proofErr w:type="gramStart"/>
      <w:r w:rsidRPr="00DF2B0F">
        <w:rPr>
          <w:rFonts w:ascii="Times New Roman" w:hAnsi="Times New Roman" w:cs="Times New Roman"/>
          <w:sz w:val="26"/>
          <w:szCs w:val="26"/>
        </w:rPr>
        <w:t>при</w:t>
      </w:r>
      <w:proofErr w:type="gramEnd"/>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предоставлении</w:t>
      </w:r>
      <w:proofErr w:type="gramEnd"/>
      <w:r w:rsidRPr="00DF2B0F">
        <w:rPr>
          <w:rFonts w:ascii="Times New Roman" w:hAnsi="Times New Roman" w:cs="Times New Roman"/>
          <w:sz w:val="26"/>
          <w:szCs w:val="26"/>
        </w:rPr>
        <w:t xml:space="preserve"> </w:t>
      </w:r>
      <w:r w:rsidR="004C46DA"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rPr>
          <w:rFonts w:ascii="Times New Roman" w:hAnsi="Times New Roman" w:cs="Times New Roman"/>
          <w:sz w:val="24"/>
          <w:szCs w:val="24"/>
        </w:rPr>
        <w:sectPr w:rsidR="00821C77" w:rsidRPr="00DF2B0F" w:rsidSect="00FF7D53">
          <w:pgSz w:w="11906" w:h="16838"/>
          <w:pgMar w:top="1134" w:right="850" w:bottom="1134" w:left="1701" w:header="708" w:footer="708" w:gutter="0"/>
          <w:cols w:space="708"/>
          <w:docGrid w:linePitch="360"/>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721"/>
        <w:gridCol w:w="2082"/>
        <w:gridCol w:w="2081"/>
        <w:gridCol w:w="2082"/>
        <w:gridCol w:w="2081"/>
        <w:gridCol w:w="1830"/>
      </w:tblGrid>
      <w:tr w:rsidR="00821C77" w:rsidRPr="00DF2B0F" w:rsidTr="00571840">
        <w:tc>
          <w:tcPr>
            <w:tcW w:w="2494"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Основание для начала административной процедуры</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Содержание административных действий</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Срок выполнения административных действий</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Должностное лицо, ответственное за выполнение административного действия</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Критерии принятия решения</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Результат административного действия, способ фиксации</w:t>
            </w:r>
          </w:p>
        </w:tc>
      </w:tr>
      <w:tr w:rsidR="00821C77" w:rsidRPr="00DF2B0F" w:rsidTr="00571840">
        <w:tc>
          <w:tcPr>
            <w:tcW w:w="2494"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1</w:t>
            </w:r>
          </w:p>
        </w:tc>
        <w:tc>
          <w:tcPr>
            <w:tcW w:w="272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2</w:t>
            </w:r>
          </w:p>
        </w:tc>
        <w:tc>
          <w:tcPr>
            <w:tcW w:w="2082"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3</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4</w:t>
            </w:r>
          </w:p>
        </w:tc>
        <w:tc>
          <w:tcPr>
            <w:tcW w:w="2082"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5</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6</w:t>
            </w:r>
          </w:p>
        </w:tc>
        <w:tc>
          <w:tcPr>
            <w:tcW w:w="1830"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7</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1. Проверка документов и регистрация заявления</w:t>
            </w:r>
          </w:p>
        </w:tc>
      </w:tr>
      <w:tr w:rsidR="00821C77" w:rsidRPr="00DF2B0F" w:rsidTr="00571840">
        <w:tc>
          <w:tcPr>
            <w:tcW w:w="2494" w:type="dxa"/>
            <w:vMerge w:val="restart"/>
          </w:tcPr>
          <w:p w:rsidR="00821C77" w:rsidRPr="00DF2B0F" w:rsidRDefault="00821C77" w:rsidP="004C46DA">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Поступление заявления и документов для предоставления </w:t>
            </w:r>
            <w:r w:rsidR="004C46DA"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Уполномоченный орган</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vMerge w:val="restart"/>
          </w:tcPr>
          <w:p w:rsidR="00821C77" w:rsidRPr="00DF2B0F" w:rsidRDefault="00821C77" w:rsidP="00D37BE3">
            <w:pPr>
              <w:pStyle w:val="ConsPlusNormal"/>
              <w:jc w:val="both"/>
              <w:rPr>
                <w:rFonts w:ascii="Times New Roman" w:hAnsi="Times New Roman" w:cs="Times New Roman"/>
                <w:sz w:val="24"/>
                <w:szCs w:val="24"/>
              </w:rPr>
            </w:pPr>
            <w:proofErr w:type="gramStart"/>
            <w:r w:rsidRPr="00DF2B0F">
              <w:rPr>
                <w:rFonts w:ascii="Times New Roman" w:hAnsi="Times New Roman" w:cs="Times New Roman"/>
                <w:sz w:val="24"/>
                <w:szCs w:val="24"/>
              </w:rPr>
              <w:t xml:space="preserve">Уполномоченного органа, ответственное за предоставление </w:t>
            </w:r>
            <w:r w:rsidR="00D37BE3">
              <w:rPr>
                <w:rFonts w:ascii="Times New Roman" w:hAnsi="Times New Roman" w:cs="Times New Roman"/>
                <w:sz w:val="24"/>
                <w:szCs w:val="24"/>
              </w:rPr>
              <w:t xml:space="preserve">муниципальной </w:t>
            </w:r>
            <w:bookmarkStart w:id="1" w:name="_GoBack"/>
            <w:bookmarkEnd w:id="1"/>
            <w:r w:rsidRPr="00DF2B0F">
              <w:rPr>
                <w:rFonts w:ascii="Times New Roman" w:hAnsi="Times New Roman" w:cs="Times New Roman"/>
                <w:sz w:val="24"/>
                <w:szCs w:val="24"/>
              </w:rPr>
              <w:t>услуги</w:t>
            </w:r>
            <w:proofErr w:type="gramEnd"/>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proofErr w:type="gramStart"/>
            <w:r w:rsidRPr="00DF2B0F">
              <w:rPr>
                <w:rFonts w:ascii="Times New Roman" w:hAnsi="Times New Roman" w:cs="Times New Roman"/>
                <w:sz w:val="24"/>
                <w:szCs w:val="24"/>
              </w:rPr>
              <w:t xml:space="preserve">В случае выявления оснований для отказа в приеме документов </w:t>
            </w:r>
            <w:r w:rsidRPr="00DF2B0F">
              <w:rPr>
                <w:rFonts w:ascii="Times New Roman" w:hAnsi="Times New Roman" w:cs="Times New Roman"/>
                <w:sz w:val="24"/>
                <w:szCs w:val="24"/>
              </w:rPr>
              <w:lastRenderedPageBreak/>
              <w:t>направление заявителю в электронной форме в личный кабинет</w:t>
            </w:r>
            <w:proofErr w:type="gramEnd"/>
            <w:r w:rsidRPr="00DF2B0F">
              <w:rPr>
                <w:rFonts w:ascii="Times New Roman" w:hAnsi="Times New Roman" w:cs="Times New Roman"/>
                <w:sz w:val="24"/>
                <w:szCs w:val="24"/>
              </w:rPr>
              <w:t xml:space="preserve"> на ЕПГУ уведомления</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1 рабочий день</w:t>
            </w:r>
          </w:p>
        </w:tc>
        <w:tc>
          <w:tcPr>
            <w:tcW w:w="2081" w:type="dxa"/>
            <w:vMerge/>
          </w:tcPr>
          <w:p w:rsidR="00821C77" w:rsidRPr="00DF2B0F" w:rsidRDefault="00821C77">
            <w:pPr>
              <w:pStyle w:val="ConsPlusNormal"/>
              <w:rPr>
                <w:rFonts w:ascii="Times New Roman" w:hAnsi="Times New Roman" w:cs="Times New Roman"/>
                <w:sz w:val="24"/>
                <w:szCs w:val="24"/>
              </w:rPr>
            </w:pP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5F660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Проверка заявления и документов, представленных для получения </w:t>
            </w:r>
            <w:r w:rsidR="005F660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13F9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Направленное заявителю электронное уведомление о приеме заявления к рассмотрению либо отказе в приеме заявления к рассмотрению</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2. Получение сведений посредством СМЭВ</w:t>
            </w:r>
          </w:p>
        </w:tc>
      </w:tr>
      <w:tr w:rsidR="00821C77" w:rsidRPr="00DF2B0F" w:rsidTr="00571840">
        <w:tc>
          <w:tcPr>
            <w:tcW w:w="2494" w:type="dxa"/>
            <w:vMerge w:val="restart"/>
          </w:tcPr>
          <w:p w:rsidR="00821C77" w:rsidRPr="00DF2B0F" w:rsidRDefault="00821C77" w:rsidP="005F660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пакет зарегистрированных документов, </w:t>
            </w:r>
            <w:r w:rsidRPr="00DF2B0F">
              <w:rPr>
                <w:rFonts w:ascii="Times New Roman" w:hAnsi="Times New Roman" w:cs="Times New Roman"/>
                <w:sz w:val="24"/>
                <w:szCs w:val="24"/>
              </w:rPr>
              <w:lastRenderedPageBreak/>
              <w:t xml:space="preserve">поступивших должностному лицу, ответственному за предоставление </w:t>
            </w:r>
            <w:r w:rsidR="005F660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направление межведомственных запросов в органы и </w:t>
            </w:r>
            <w:r w:rsidRPr="00DF2B0F">
              <w:rPr>
                <w:rFonts w:ascii="Times New Roman" w:hAnsi="Times New Roman" w:cs="Times New Roman"/>
                <w:sz w:val="24"/>
                <w:szCs w:val="24"/>
              </w:rPr>
              <w:lastRenderedPageBreak/>
              <w:t>организации, указанные в пункте 2.3 Административного регламента</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в день регистрации заявления и </w:t>
            </w:r>
            <w:r w:rsidRPr="00DF2B0F">
              <w:rPr>
                <w:rFonts w:ascii="Times New Roman" w:hAnsi="Times New Roman" w:cs="Times New Roman"/>
                <w:sz w:val="24"/>
                <w:szCs w:val="24"/>
              </w:rPr>
              <w:lastRenderedPageBreak/>
              <w:t>документов</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должностное лицо Уполномоченного органа, </w:t>
            </w:r>
            <w:r w:rsidRPr="00DF2B0F">
              <w:rPr>
                <w:rFonts w:ascii="Times New Roman" w:hAnsi="Times New Roman" w:cs="Times New Roman"/>
                <w:sz w:val="24"/>
                <w:szCs w:val="24"/>
              </w:rPr>
              <w:lastRenderedPageBreak/>
              <w:t xml:space="preserve">ответственное за предоставление </w:t>
            </w:r>
            <w:r w:rsidR="00513F9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Уполномоченный орган/ГИС/СМЭВ</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отсутствие документов, необходимых для </w:t>
            </w:r>
            <w:r w:rsidRPr="00DF2B0F">
              <w:rPr>
                <w:rFonts w:ascii="Times New Roman" w:hAnsi="Times New Roman" w:cs="Times New Roman"/>
                <w:sz w:val="24"/>
                <w:szCs w:val="24"/>
              </w:rPr>
              <w:lastRenderedPageBreak/>
              <w:t xml:space="preserve">предоставления </w:t>
            </w:r>
            <w:r w:rsidR="00513F9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находящихся в распоряжении государственных органов (организаций)</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направление межведомственного запроса в </w:t>
            </w:r>
            <w:r w:rsidRPr="00DF2B0F">
              <w:rPr>
                <w:rFonts w:ascii="Times New Roman" w:hAnsi="Times New Roman" w:cs="Times New Roman"/>
                <w:sz w:val="24"/>
                <w:szCs w:val="24"/>
              </w:rPr>
              <w:lastRenderedPageBreak/>
              <w:t>органы (организации), предоставляющие документы (сведения), предусмотренные пунктом 2.10 Административного регламента, в том числе с использованием СМЭВ</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13F9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орган/ГИС/СМЭВ</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получение документов (сведений), необходимых для предоставления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3. Рассмотрение документов и сведений</w:t>
            </w:r>
          </w:p>
        </w:tc>
      </w:tr>
      <w:tr w:rsidR="00821C77" w:rsidRPr="00DF2B0F" w:rsidTr="00571840">
        <w:tc>
          <w:tcPr>
            <w:tcW w:w="2494"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пакет зарегистрированных документов, поступивших </w:t>
            </w:r>
            <w:r w:rsidRPr="00DF2B0F">
              <w:rPr>
                <w:rFonts w:ascii="Times New Roman" w:hAnsi="Times New Roman" w:cs="Times New Roman"/>
                <w:sz w:val="24"/>
                <w:szCs w:val="24"/>
              </w:rPr>
              <w:lastRenderedPageBreak/>
              <w:t xml:space="preserve">должностному лицу, ответственному за предоставление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Проведение соответствия документов и сведений требованиям </w:t>
            </w:r>
            <w:r w:rsidRPr="00DF2B0F">
              <w:rPr>
                <w:rFonts w:ascii="Times New Roman" w:hAnsi="Times New Roman" w:cs="Times New Roman"/>
                <w:sz w:val="24"/>
                <w:szCs w:val="24"/>
              </w:rPr>
              <w:lastRenderedPageBreak/>
              <w:t xml:space="preserve">нормативных правовых актов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1 рабочий день</w:t>
            </w:r>
          </w:p>
        </w:tc>
        <w:tc>
          <w:tcPr>
            <w:tcW w:w="208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w:t>
            </w:r>
            <w:r w:rsidRPr="00DF2B0F">
              <w:rPr>
                <w:rFonts w:ascii="Times New Roman" w:hAnsi="Times New Roman" w:cs="Times New Roman"/>
                <w:sz w:val="24"/>
                <w:szCs w:val="24"/>
              </w:rPr>
              <w:lastRenderedPageBreak/>
              <w:t xml:space="preserve">предоставление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Уполномоченный орган/ГИС</w:t>
            </w:r>
          </w:p>
        </w:tc>
        <w:tc>
          <w:tcPr>
            <w:tcW w:w="208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основания отказа в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w:t>
            </w:r>
            <w:r w:rsidRPr="00DF2B0F">
              <w:rPr>
                <w:rFonts w:ascii="Times New Roman" w:hAnsi="Times New Roman" w:cs="Times New Roman"/>
                <w:sz w:val="24"/>
                <w:szCs w:val="24"/>
              </w:rPr>
              <w:lastRenderedPageBreak/>
              <w:t>предусмотренные пунктом 2.12 Административного регламента</w:t>
            </w:r>
          </w:p>
        </w:tc>
        <w:tc>
          <w:tcPr>
            <w:tcW w:w="1830"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проект результата предоставления муниципальной </w:t>
            </w:r>
            <w:r w:rsidRPr="00DF2B0F">
              <w:rPr>
                <w:rFonts w:ascii="Times New Roman" w:hAnsi="Times New Roman" w:cs="Times New Roman"/>
                <w:sz w:val="24"/>
                <w:szCs w:val="24"/>
              </w:rPr>
              <w:lastRenderedPageBreak/>
              <w:t>услуги по форме, приведенной в приложении N 1, N 2 к Административному регламенту</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lastRenderedPageBreak/>
              <w:t>4. Принятие решения</w:t>
            </w:r>
          </w:p>
        </w:tc>
      </w:tr>
      <w:tr w:rsidR="00821C77" w:rsidRPr="00DF2B0F" w:rsidTr="00571840">
        <w:tc>
          <w:tcPr>
            <w:tcW w:w="2494"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проект результата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по форме согласно приложениям N 1, N 2 к Административному регламенту</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Принятие решения о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или об отказе в предоставлении услуги</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5 рабочих дней</w:t>
            </w:r>
          </w:p>
        </w:tc>
        <w:tc>
          <w:tcPr>
            <w:tcW w:w="2081"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71840" w:rsidRPr="00DF2B0F">
              <w:rPr>
                <w:rFonts w:ascii="Times New Roman" w:hAnsi="Times New Roman" w:cs="Times New Roman"/>
                <w:sz w:val="24"/>
                <w:szCs w:val="24"/>
              </w:rPr>
              <w:t>муниципальной услуги; Руководит</w:t>
            </w:r>
            <w:r w:rsidRPr="00DF2B0F">
              <w:rPr>
                <w:rFonts w:ascii="Times New Roman" w:hAnsi="Times New Roman" w:cs="Times New Roman"/>
                <w:sz w:val="24"/>
                <w:szCs w:val="24"/>
              </w:rPr>
              <w:t>ель Уполномоченного органа или иное уполномоченное им лицо</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vMerge w:val="restart"/>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предоставления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по форме, приведенной в приложениях N 1, N 2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Формирование решения о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или об отказе в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vMerge/>
          </w:tcPr>
          <w:p w:rsidR="00821C77" w:rsidRPr="00DF2B0F" w:rsidRDefault="00821C77">
            <w:pPr>
              <w:pStyle w:val="ConsPlusNormal"/>
              <w:rPr>
                <w:rFonts w:ascii="Times New Roman" w:hAnsi="Times New Roman" w:cs="Times New Roman"/>
                <w:sz w:val="24"/>
                <w:szCs w:val="24"/>
              </w:rPr>
            </w:pP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vMerge/>
          </w:tcPr>
          <w:p w:rsidR="00821C77" w:rsidRPr="00DF2B0F" w:rsidRDefault="00821C77">
            <w:pPr>
              <w:pStyle w:val="ConsPlusNormal"/>
              <w:rPr>
                <w:rFonts w:ascii="Times New Roman" w:hAnsi="Times New Roman" w:cs="Times New Roman"/>
                <w:sz w:val="24"/>
                <w:szCs w:val="24"/>
              </w:rPr>
            </w:pPr>
          </w:p>
        </w:tc>
        <w:tc>
          <w:tcPr>
            <w:tcW w:w="1830" w:type="dxa"/>
            <w:vMerge/>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lastRenderedPageBreak/>
              <w:t>5. Выдача результата</w:t>
            </w:r>
          </w:p>
        </w:tc>
      </w:tr>
      <w:tr w:rsidR="00821C77" w:rsidRPr="00DF2B0F" w:rsidTr="00571840">
        <w:tc>
          <w:tcPr>
            <w:tcW w:w="2494"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Регистрация результата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vMerge w:val="restart"/>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после окончания процедуры принятия решения (в общий срок предоставления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не включается) в сроки, установленные соглашением о взаимодействии между Уполномоченным органом и многофункциональным центром</w:t>
            </w: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Внесение сведений о конечном результате предоставления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Направление в многофункциональный центр результата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орган/АИС МФЦ</w:t>
            </w: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Указание заявителем в запросе способа выдачи результата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в многофункциональном центре, а также подача запроса через многофункциональный центр</w:t>
            </w: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выдача результата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заявителю в форме бумажного документа, подтверждающего содержание электронного документа, заверен</w:t>
            </w:r>
            <w:r w:rsidR="00BB6BDE" w:rsidRPr="00DF2B0F">
              <w:rPr>
                <w:rFonts w:ascii="Times New Roman" w:hAnsi="Times New Roman" w:cs="Times New Roman"/>
                <w:sz w:val="24"/>
                <w:szCs w:val="24"/>
              </w:rPr>
              <w:t>ного печатью многофункционально</w:t>
            </w:r>
            <w:r w:rsidRPr="00DF2B0F">
              <w:rPr>
                <w:rFonts w:ascii="Times New Roman" w:hAnsi="Times New Roman" w:cs="Times New Roman"/>
                <w:sz w:val="24"/>
                <w:szCs w:val="24"/>
              </w:rPr>
              <w:t>го центра; внесение свед</w:t>
            </w:r>
            <w:r w:rsidR="00BB6BDE" w:rsidRPr="00DF2B0F">
              <w:rPr>
                <w:rFonts w:ascii="Times New Roman" w:hAnsi="Times New Roman" w:cs="Times New Roman"/>
                <w:sz w:val="24"/>
                <w:szCs w:val="24"/>
              </w:rPr>
              <w:t>ений в ГИС о выдаче результата  муниципальной</w:t>
            </w:r>
            <w:r w:rsidRPr="00DF2B0F">
              <w:rPr>
                <w:rFonts w:ascii="Times New Roman" w:hAnsi="Times New Roman" w:cs="Times New Roman"/>
                <w:sz w:val="24"/>
                <w:szCs w:val="24"/>
              </w:rPr>
              <w:t xml:space="preserve"> услуги</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Направление заявителю результата предоставления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личный кабинет на ЕПГУ</w:t>
            </w:r>
          </w:p>
        </w:tc>
        <w:tc>
          <w:tcPr>
            <w:tcW w:w="2082"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 день регистрации результата предоставления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 xml:space="preserve">услуги 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ГИС</w:t>
            </w: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направленный заявителю на личный кабинет на ЕПГУ</w:t>
            </w:r>
          </w:p>
        </w:tc>
      </w:tr>
      <w:tr w:rsidR="00821C77" w:rsidRPr="00DF2B0F" w:rsidTr="00571840">
        <w:tc>
          <w:tcPr>
            <w:tcW w:w="15371" w:type="dxa"/>
            <w:gridSpan w:val="7"/>
          </w:tcPr>
          <w:p w:rsidR="00821C77" w:rsidRPr="00DF2B0F" w:rsidRDefault="00821C77" w:rsidP="00D66854">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 xml:space="preserve">6. Внесение результата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реестр решений</w:t>
            </w:r>
          </w:p>
        </w:tc>
      </w:tr>
      <w:tr w:rsidR="00821C77" w:rsidRPr="00DF2B0F" w:rsidTr="00571840">
        <w:tc>
          <w:tcPr>
            <w:tcW w:w="2494"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Формирование и регистрация результата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указанного в пункте 2.5 Административного регламента, в форме электронного документа в ГИС</w:t>
            </w:r>
          </w:p>
        </w:tc>
        <w:tc>
          <w:tcPr>
            <w:tcW w:w="272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Внесение сведений о результате предоставления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указанном в пункте 2.5 Административного регламента, в реестр решений</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предоставления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указанный в пункте 2.5 Административного регламента, внесен в реестр</w:t>
            </w:r>
          </w:p>
        </w:tc>
      </w:tr>
    </w:tbl>
    <w:p w:rsidR="00821C77" w:rsidRPr="00DF2B0F" w:rsidRDefault="00821C77">
      <w:pPr>
        <w:pStyle w:val="ConsPlusNormal"/>
        <w:rPr>
          <w:rFonts w:ascii="Times New Roman" w:hAnsi="Times New Roman" w:cs="Times New Roman"/>
          <w:sz w:val="24"/>
          <w:szCs w:val="24"/>
        </w:rPr>
        <w:sectPr w:rsidR="00821C77" w:rsidRPr="00DF2B0F">
          <w:pgSz w:w="16838" w:h="11905" w:orient="landscape"/>
          <w:pgMar w:top="1701" w:right="1134" w:bottom="850" w:left="1134" w:header="0" w:footer="0" w:gutter="0"/>
          <w:cols w:space="720"/>
          <w:titlePg/>
        </w:sectPr>
      </w:pP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jc w:val="right"/>
        <w:outlineLvl w:val="1"/>
        <w:rPr>
          <w:rFonts w:ascii="Times New Roman" w:hAnsi="Times New Roman" w:cs="Times New Roman"/>
          <w:sz w:val="24"/>
          <w:szCs w:val="24"/>
        </w:rPr>
      </w:pPr>
      <w:r w:rsidRPr="00DF2B0F">
        <w:rPr>
          <w:rFonts w:ascii="Times New Roman" w:hAnsi="Times New Roman" w:cs="Times New Roman"/>
          <w:sz w:val="24"/>
          <w:szCs w:val="24"/>
        </w:rPr>
        <w:t>Приложение N 5</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к Административному регламенту</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по предоставлению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участка или земельных участков </w:t>
      </w:r>
      <w:proofErr w:type="gramStart"/>
      <w:r w:rsidRPr="00DF2B0F">
        <w:rPr>
          <w:rFonts w:ascii="Times New Roman" w:hAnsi="Times New Roman" w:cs="Times New Roman"/>
          <w:sz w:val="24"/>
          <w:szCs w:val="24"/>
        </w:rPr>
        <w:t>на</w:t>
      </w:r>
      <w:proofErr w:type="gramEnd"/>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кадастровом </w:t>
      </w:r>
      <w:proofErr w:type="gramStart"/>
      <w:r w:rsidRPr="00DF2B0F">
        <w:rPr>
          <w:rFonts w:ascii="Times New Roman" w:hAnsi="Times New Roman" w:cs="Times New Roman"/>
          <w:sz w:val="24"/>
          <w:szCs w:val="24"/>
        </w:rPr>
        <w:t>плане</w:t>
      </w:r>
      <w:proofErr w:type="gramEnd"/>
      <w:r w:rsidRPr="00DF2B0F">
        <w:rPr>
          <w:rFonts w:ascii="Times New Roman" w:hAnsi="Times New Roman" w:cs="Times New Roman"/>
          <w:sz w:val="24"/>
          <w:szCs w:val="24"/>
        </w:rPr>
        <w:t xml:space="preserve"> территории"</w:t>
      </w:r>
    </w:p>
    <w:p w:rsidR="00821C77" w:rsidRPr="00DF2B0F" w:rsidRDefault="00821C77">
      <w:pPr>
        <w:pStyle w:val="ConsPlusNormal"/>
        <w:jc w:val="both"/>
        <w:rPr>
          <w:rFonts w:ascii="Times New Roman" w:hAnsi="Times New Roman" w:cs="Times New Roman"/>
          <w:sz w:val="24"/>
          <w:szCs w:val="24"/>
        </w:rPr>
      </w:pP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кому:</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_________________________________</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w:t>
      </w:r>
      <w:proofErr w:type="gramStart"/>
      <w:r w:rsidRPr="00DF2B0F">
        <w:rPr>
          <w:rFonts w:ascii="Times New Roman" w:hAnsi="Times New Roman" w:cs="Times New Roman"/>
          <w:sz w:val="24"/>
          <w:szCs w:val="24"/>
        </w:rPr>
        <w:t>(наименование заявителя (фамилия, имя, отчество</w:t>
      </w:r>
      <w:proofErr w:type="gramEnd"/>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 для граждан, полное наименование организации,</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фамилия, имя, отчество руководителя - для юридических лиц),</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_________________________________</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его почтовый индекс и адрес,</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телефон, адрес электронной почты)</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РЕШЕНИЕ</w:t>
      </w: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об отказе в приеме документов, необходимых</w:t>
      </w: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 xml:space="preserve">для предоставления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rsidP="00D66854">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В  приеме  документов,  необходимых  для предоставления </w:t>
      </w:r>
      <w:r w:rsidR="00D66854" w:rsidRPr="00DF2B0F">
        <w:rPr>
          <w:rFonts w:ascii="Times New Roman" w:hAnsi="Times New Roman" w:cs="Times New Roman"/>
          <w:sz w:val="24"/>
          <w:szCs w:val="24"/>
        </w:rPr>
        <w:t xml:space="preserve">  муниципальной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услуги  "Утверждение  схемы  расположения  земельного участка или земельных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участков  на  кадастровом  плане  территории",  Вам  отказано  по следующим</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основаниям:</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1.  Неполное  заполнение  полей  в  форме  заявления,  в  том  числе  в</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интерактивной форме заявления на ЕПГУ;</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2. Подача запроса о предоставлении услуги и документов, необходимых для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предоставления  услуги,  в  электронной  форме  с  нарушением установленных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требований;</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3. Представление неполного комплекта документов;</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4.  Документы  содержат  повреждения,  наличие  которых  не позволяет в</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полном объеме использовать информацию и сведения, содержащиеся в документах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для предоставления услуги;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5. Представленные заявителем документы содержат подчистки и исправления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текста, не заверенные в порядке, установленном законодательством Российской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Федерации;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6.  Представленные  документы  утратили  силу  на  момент  обращения за</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услугой   (документ,   удостоверяющий  личность;  документ,  удостоверяющий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полномочия  представителя  Заявителя, в случае обращения за предоставлением</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услуги указанным лицом);</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7.  Наличие  противоречивых  сведений  в заявлении и приложенных к нему</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документах;</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8. Заявление  подано  в  орган  государственной  власти,  в  полномочия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 xml:space="preserve">которого не входит предоставление </w:t>
      </w:r>
      <w:r w:rsidR="002E4642"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Дополнительная информация: ___________________________________________.</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Вы  вправе  повторно  обратиться  в уполномоченный орган с заявлением о</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 xml:space="preserve">предоставлении </w:t>
      </w:r>
      <w:r w:rsidR="002E4642"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после устранения указанных нарушений.</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Данный  отказ  может  быть обжалован в досудебном порядке путем направления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жалобы в уполномоченный орган, а также в судебном порядке.</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___________    __________                         _________________________</w:t>
      </w:r>
    </w:p>
    <w:p w:rsidR="00821C77" w:rsidRPr="00DF2B0F" w:rsidRDefault="00821C77">
      <w:pPr>
        <w:pStyle w:val="ConsPlusNonformat"/>
        <w:jc w:val="both"/>
        <w:rPr>
          <w:rFonts w:ascii="Times New Roman" w:hAnsi="Times New Roman" w:cs="Times New Roman"/>
          <w:sz w:val="24"/>
          <w:szCs w:val="24"/>
        </w:rPr>
      </w:pPr>
      <w:proofErr w:type="gramStart"/>
      <w:r w:rsidRPr="00DF2B0F">
        <w:rPr>
          <w:rFonts w:ascii="Times New Roman" w:hAnsi="Times New Roman" w:cs="Times New Roman"/>
          <w:sz w:val="24"/>
          <w:szCs w:val="24"/>
        </w:rPr>
        <w:t>(должность)     (подпись)                          (фамилия, имя, отчество</w:t>
      </w:r>
      <w:proofErr w:type="gramEnd"/>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(последнее - при наличии))</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Дата _____________"</w:t>
      </w: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pBdr>
          <w:bottom w:val="single" w:sz="6" w:space="0" w:color="auto"/>
        </w:pBdr>
        <w:spacing w:before="100" w:after="100"/>
        <w:jc w:val="both"/>
        <w:rPr>
          <w:rFonts w:ascii="Times New Roman" w:hAnsi="Times New Roman" w:cs="Times New Roman"/>
          <w:sz w:val="24"/>
          <w:szCs w:val="24"/>
        </w:rPr>
      </w:pPr>
    </w:p>
    <w:sectPr w:rsidR="00821C77" w:rsidRPr="00DF2B0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C77"/>
    <w:rsid w:val="000111CB"/>
    <w:rsid w:val="00032073"/>
    <w:rsid w:val="00035B3F"/>
    <w:rsid w:val="000F44BF"/>
    <w:rsid w:val="00117C29"/>
    <w:rsid w:val="00183A14"/>
    <w:rsid w:val="001B56E4"/>
    <w:rsid w:val="001F0880"/>
    <w:rsid w:val="002203AD"/>
    <w:rsid w:val="00251491"/>
    <w:rsid w:val="002A6AD7"/>
    <w:rsid w:val="002E4642"/>
    <w:rsid w:val="0032452C"/>
    <w:rsid w:val="00364C10"/>
    <w:rsid w:val="00383C30"/>
    <w:rsid w:val="004C46DA"/>
    <w:rsid w:val="00513F90"/>
    <w:rsid w:val="00571840"/>
    <w:rsid w:val="00587534"/>
    <w:rsid w:val="005E1D6D"/>
    <w:rsid w:val="005F6603"/>
    <w:rsid w:val="0065359E"/>
    <w:rsid w:val="006A0368"/>
    <w:rsid w:val="007805E3"/>
    <w:rsid w:val="007A09AB"/>
    <w:rsid w:val="007B03BD"/>
    <w:rsid w:val="00821C77"/>
    <w:rsid w:val="00834CD3"/>
    <w:rsid w:val="008E35DD"/>
    <w:rsid w:val="00955993"/>
    <w:rsid w:val="0099221B"/>
    <w:rsid w:val="009C707C"/>
    <w:rsid w:val="00A10B80"/>
    <w:rsid w:val="00A625CA"/>
    <w:rsid w:val="00A75FC4"/>
    <w:rsid w:val="00B23E4D"/>
    <w:rsid w:val="00B56493"/>
    <w:rsid w:val="00BB6BDE"/>
    <w:rsid w:val="00BC57A9"/>
    <w:rsid w:val="00C00630"/>
    <w:rsid w:val="00CA07D9"/>
    <w:rsid w:val="00CB1F35"/>
    <w:rsid w:val="00CB4575"/>
    <w:rsid w:val="00D37BE3"/>
    <w:rsid w:val="00D52F9F"/>
    <w:rsid w:val="00D66854"/>
    <w:rsid w:val="00D758C6"/>
    <w:rsid w:val="00D819C6"/>
    <w:rsid w:val="00DF2B0F"/>
    <w:rsid w:val="00E46912"/>
    <w:rsid w:val="00F31D55"/>
    <w:rsid w:val="00FF7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3"/>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7D53"/>
    <w:rPr>
      <w:color w:val="0000FF"/>
      <w:u w:val="single"/>
    </w:rPr>
  </w:style>
  <w:style w:type="paragraph" w:customStyle="1" w:styleId="ConsPlusTitle">
    <w:name w:val="ConsPlusTitle"/>
    <w:rsid w:val="00821C77"/>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821C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21C77"/>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3"/>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7D53"/>
    <w:rPr>
      <w:color w:val="0000FF"/>
      <w:u w:val="single"/>
    </w:rPr>
  </w:style>
  <w:style w:type="paragraph" w:customStyle="1" w:styleId="ConsPlusTitle">
    <w:name w:val="ConsPlusTitle"/>
    <w:rsid w:val="00821C77"/>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821C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21C77"/>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AE693808FD23C1090849AD86EB9C6889708CC372200F9A79FFFA614BF074995EE4833E0469CD857E677F74CC63C4563BF8EF100C4C40ABc7x5L" TargetMode="External"/><Relationship Id="rId18" Type="http://schemas.openxmlformats.org/officeDocument/2006/relationships/hyperlink" Target="consultantplus://offline/ref=AAAE693808FD23C1090849AD86EB9C68897288C9772F0F9A79FFFA614BF074995EE4833C0160C4D027287E288833D7563BF8ED1510c4xDL" TargetMode="External"/><Relationship Id="rId26" Type="http://schemas.openxmlformats.org/officeDocument/2006/relationships/hyperlink" Target="consultantplus://offline/ref=AAAE693808FD23C1090849AD86EB9C6889708CC470230F9A79FFFA614BF074995EE4833D0069C98F223D6F708536CC483EE3F117124Cc4x3L" TargetMode="External"/><Relationship Id="rId39" Type="http://schemas.openxmlformats.org/officeDocument/2006/relationships/hyperlink" Target="consultantplus://offline/ref=AAAE693808FD23C1090849AD86EB9C68897188C277200F9A79FFFA614BF074994CE4DB32046CD184737229258Ac3x5L" TargetMode="External"/><Relationship Id="rId21" Type="http://schemas.openxmlformats.org/officeDocument/2006/relationships/hyperlink" Target="consultantplus://offline/ref=AAAE693808FD23C1090849AD86EB9C688F7389C67A200F9A79FFFA614BF074995EE4833E0469CF8574677F74CC63C4563BF8EF100C4C40ABc7x5L" TargetMode="External"/><Relationship Id="rId34" Type="http://schemas.openxmlformats.org/officeDocument/2006/relationships/hyperlink" Target="consultantplus://offline/ref=AAAE693808FD23C1090849AD86EB9C68897288C9772F0F9A79FFFA614BF074995EE4833E0469CC8172677F74CC63C4563BF8EF100C4C40ABc7x5L" TargetMode="External"/><Relationship Id="rId42" Type="http://schemas.openxmlformats.org/officeDocument/2006/relationships/hyperlink" Target="consultantplus://offline/ref=AAAE693808FD23C1090849AD86EB9C6889708CC470230F9A79FFFA614BF074995EE4833C006FC4D027287E288833D7563BF8ED1510c4xDL" TargetMode="External"/><Relationship Id="rId47" Type="http://schemas.openxmlformats.org/officeDocument/2006/relationships/theme" Target="theme/theme1.xml"/><Relationship Id="rId7" Type="http://schemas.openxmlformats.org/officeDocument/2006/relationships/hyperlink" Target="consultantplus://offline/ref=E482DAD7E3F4EF5F17D2C9921DAB651E44AE3D05E3AC68BF607DB68A54A3A70A62A64BC8476D14963D93E99B116D166B4F8A9D9547rCQ9L" TargetMode="External"/><Relationship Id="rId2" Type="http://schemas.openxmlformats.org/officeDocument/2006/relationships/styles" Target="styles.xml"/><Relationship Id="rId16" Type="http://schemas.openxmlformats.org/officeDocument/2006/relationships/hyperlink" Target="consultantplus://offline/ref=AAAE693808FD23C1090849AD86EB9C68897288C9772F0F9A79FFFA614BF074995EE4833E0469CC8174677F74CC63C4563BF8EF100C4C40ABc7x5L" TargetMode="External"/><Relationship Id="rId29" Type="http://schemas.openxmlformats.org/officeDocument/2006/relationships/hyperlink" Target="consultantplus://offline/ref=AAAE693808FD23C1090849AD86EB9C688E728EC77B260F9A79FFFA614BF074994CE4DB32046CD184737229258Ac3x5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AAAE693808FD23C1090849AD86EB9C6889708CC470230F9A79FFFA614BF074994CE4DB32046CD184737229258Ac3x5L" TargetMode="External"/><Relationship Id="rId24" Type="http://schemas.openxmlformats.org/officeDocument/2006/relationships/hyperlink" Target="consultantplus://offline/ref=AAAE693808FD23C1090849AD86EB9C6889708CC470230F9A79FFFA614BF074995EE4833E026CC4D027287E288833D7563BF8ED1510c4xDL" TargetMode="External"/><Relationship Id="rId32" Type="http://schemas.openxmlformats.org/officeDocument/2006/relationships/hyperlink" Target="consultantplus://offline/ref=AAAE693808FD23C1090849AD86EB9C68897288C9772F0F9A79FFFA614BF074995EE4833E0469CC8172677F74CC63C4563BF8EF100C4C40ABc7x5L" TargetMode="External"/><Relationship Id="rId37" Type="http://schemas.openxmlformats.org/officeDocument/2006/relationships/hyperlink" Target="consultantplus://offline/ref=AAAE693808FD23C1090849AD86EB9C68897288C9772F0F9A79FFFA614BF074995EE4833E0469CC8172677F74CC63C4563BF8EF100C4C40ABc7x5L" TargetMode="External"/><Relationship Id="rId40" Type="http://schemas.openxmlformats.org/officeDocument/2006/relationships/hyperlink" Target="consultantplus://offline/ref=AAAE693808FD23C1090849AD86EB9C68897188C277200F9A79FFFA614BF074994CE4DB32046CD184737229258Ac3x5L" TargetMode="External"/><Relationship Id="rId45" Type="http://schemas.openxmlformats.org/officeDocument/2006/relationships/hyperlink" Target="consultantplus://offline/ref=AAAE693808FD23C1090849AD86EB9C6889708CC470230F9A79FFFA614BF074995EE4833C006FC4D027287E288833D7563BF8ED1510c4xDL" TargetMode="External"/><Relationship Id="rId5" Type="http://schemas.openxmlformats.org/officeDocument/2006/relationships/webSettings" Target="webSettings.xml"/><Relationship Id="rId15" Type="http://schemas.openxmlformats.org/officeDocument/2006/relationships/hyperlink" Target="consultantplus://offline/ref=AAAE693808FD23C1090849AD86EB9C68897288C9772F0F9A79FFFA614BF074995EE4833C0760C4D027287E288833D7563BF8ED1510c4xDL" TargetMode="External"/><Relationship Id="rId23" Type="http://schemas.openxmlformats.org/officeDocument/2006/relationships/hyperlink" Target="consultantplus://offline/ref=AAAE693808FD23C1090849AD86EB9C6889708CC470230F9A79FFFA614BF074995EE4833C036BC4D027287E288833D7563BF8ED1510c4xDL" TargetMode="External"/><Relationship Id="rId28" Type="http://schemas.openxmlformats.org/officeDocument/2006/relationships/hyperlink" Target="consultantplus://offline/ref=AAAE693808FD23C1090849AD86EB9C68897288C9772F0F9A79FFFA614BF074995EE4833E046EC4D027287E288833D7563BF8ED1510c4xDL" TargetMode="External"/><Relationship Id="rId36" Type="http://schemas.openxmlformats.org/officeDocument/2006/relationships/hyperlink" Target="consultantplus://offline/ref=AAAE693808FD23C1090849AD86EB9C68897288C9772F0F9A79FFFA614BF074995EE4833C066EC4D027287E288833D7563BF8ED1510c4xDL" TargetMode="External"/><Relationship Id="rId10" Type="http://schemas.openxmlformats.org/officeDocument/2006/relationships/hyperlink" Target="consultantplus://offline/ref=AAAE693808FD23C1090849AD86EB9C6889718BC5772E0F9A79FFFA614BF074995EE4833E0469CF8675677F74CC63C4563BF8EF100C4C40ABc7x5L" TargetMode="External"/><Relationship Id="rId19" Type="http://schemas.openxmlformats.org/officeDocument/2006/relationships/hyperlink" Target="consultantplus://offline/ref=AAAE693808FD23C1090849AD86EB9C6889708CC470230F9A79FFFA614BF074995EE4833C0269C4D027287E288833D7563BF8ED1510c4xDL" TargetMode="External"/><Relationship Id="rId31" Type="http://schemas.openxmlformats.org/officeDocument/2006/relationships/hyperlink" Target="consultantplus://offline/ref=AAAE693808FD23C1090849AD86EB9C6889708CC372200F9A79FFFA614BF074995EE4833E0469CD857E677F74CC63C4563BF8EF100C4C40ABc7x5L" TargetMode="External"/><Relationship Id="rId44" Type="http://schemas.openxmlformats.org/officeDocument/2006/relationships/hyperlink" Target="consultantplus://offline/ref=AAAE693808FD23C1090849AD86EB9C6889708CC470230F9A79FFFA614BF074995EE4833A0D6CC4D027287E288833D7563BF8ED1510c4xDL" TargetMode="External"/><Relationship Id="rId4" Type="http://schemas.openxmlformats.org/officeDocument/2006/relationships/settings" Target="settings.xml"/><Relationship Id="rId9" Type="http://schemas.openxmlformats.org/officeDocument/2006/relationships/hyperlink" Target="consultantplus://offline/ref=AAAE693808FD23C1090849AD86EB9C688E728BC870270F9A79FFFA614BF074994CE4DB32046CD184737229258Ac3x5L" TargetMode="External"/><Relationship Id="rId14" Type="http://schemas.openxmlformats.org/officeDocument/2006/relationships/hyperlink" Target="consultantplus://offline/ref=AAAE693808FD23C1090849AD86EB9C68897288C9772F0F9A79FFFA614BF074995EE4833B07629BD5323926258D28C95320E4EF17c1x1L" TargetMode="External"/><Relationship Id="rId22" Type="http://schemas.openxmlformats.org/officeDocument/2006/relationships/hyperlink" Target="consultantplus://offline/ref=AAAE693808FD23C1090849AD86EB9C6889708CC470230F9A79FFFA614BF074995EE4833C0368C4D027287E288833D7563BF8ED1510c4xDL" TargetMode="External"/><Relationship Id="rId27" Type="http://schemas.openxmlformats.org/officeDocument/2006/relationships/hyperlink" Target="consultantplus://offline/ref=AAAE693808FD23C1090849AD86EB9C6889708CC470230F9A79FFFA614BF074995EE4833E066CCB8F223D6F708536CC483EE3F117124Cc4x3L" TargetMode="External"/><Relationship Id="rId30" Type="http://schemas.openxmlformats.org/officeDocument/2006/relationships/hyperlink" Target="consultantplus://offline/ref=AAAE693808FD23C1090849AD86EB9C68897288C9772F0F9A79FFFA614BF074995EE4833E0469CC8174677F74CC63C4563BF8EF100C4C40ABc7x5L" TargetMode="External"/><Relationship Id="rId35" Type="http://schemas.openxmlformats.org/officeDocument/2006/relationships/hyperlink" Target="consultantplus://offline/ref=AAAE693808FD23C1090849AD86EB9C68897288C9772F0F9A79FFFA614BF074995EE4833E0469CC8172677F74CC63C4563BF8EF100C4C40ABc7x5L" TargetMode="External"/><Relationship Id="rId43" Type="http://schemas.openxmlformats.org/officeDocument/2006/relationships/hyperlink" Target="consultantplus://offline/ref=AAAE693808FD23C1090849AD86EB9C6889708CC470230F9A79FFFA614BF074995EE4833C006FC4D027287E288833D7563BF8ED1510c4xDL" TargetMode="External"/><Relationship Id="rId8" Type="http://schemas.openxmlformats.org/officeDocument/2006/relationships/hyperlink" Target="https://pskovrajon.reg60.ru" TargetMode="External"/><Relationship Id="rId3" Type="http://schemas.microsoft.com/office/2007/relationships/stylesWithEffects" Target="stylesWithEffects.xml"/><Relationship Id="rId12" Type="http://schemas.openxmlformats.org/officeDocument/2006/relationships/hyperlink" Target="https://pskovrajon.reg60.ru" TargetMode="External"/><Relationship Id="rId17" Type="http://schemas.openxmlformats.org/officeDocument/2006/relationships/hyperlink" Target="consultantplus://offline/ref=AAAE693808FD23C1090849AD86EB9C68897288C9772F0F9A79FFFA614BF074995EE4833E0469CC8174677F74CC63C4563BF8EF100C4C40ABc7x5L" TargetMode="External"/><Relationship Id="rId25" Type="http://schemas.openxmlformats.org/officeDocument/2006/relationships/hyperlink" Target="consultantplus://offline/ref=AAAE693808FD23C1090849AD86EB9C6889708CC470230F9A79FFFA614BF074995EE4833C036AC4D027287E288833D7563BF8ED1510c4xDL" TargetMode="External"/><Relationship Id="rId33" Type="http://schemas.openxmlformats.org/officeDocument/2006/relationships/hyperlink" Target="consultantplus://offline/ref=AAAE693808FD23C1090849AD86EB9C68897288C9772F0F9A79FFFA614BF074995EE4833E0469CC8172677F74CC63C4563BF8EF100C4C40ABc7x5L" TargetMode="External"/><Relationship Id="rId38" Type="http://schemas.openxmlformats.org/officeDocument/2006/relationships/hyperlink" Target="consultantplus://offline/ref=AAAE693808FD23C1090849AD86EB9C6889708CC372200F9A79FFFA614BF074995EE4833E0469CD857E677F74CC63C4563BF8EF100C4C40ABc7x5L" TargetMode="External"/><Relationship Id="rId46" Type="http://schemas.openxmlformats.org/officeDocument/2006/relationships/fontTable" Target="fontTable.xml"/><Relationship Id="rId20" Type="http://schemas.openxmlformats.org/officeDocument/2006/relationships/hyperlink" Target="consultantplus://offline/ref=AAAE693808FD23C1090849AD86EB9C688F7389C67A200F9A79FFFA614BF074995EE4833E0469CF8172677F74CC63C4563BF8EF100C4C40ABc7x5L" TargetMode="External"/><Relationship Id="rId41" Type="http://schemas.openxmlformats.org/officeDocument/2006/relationships/hyperlink" Target="consultantplus://offline/ref=AAAE693808FD23C1090849AD86EB9C6889708CC372200F9A79FFFA614BF074995EE4833E0469CD857E677F74CC63C4563BF8EF100C4C40ABc7x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42EE-F88C-47E5-8245-F3E07254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13863</Words>
  <Characters>79020</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User50</dc:creator>
  <cp:lastModifiedBy>User58</cp:lastModifiedBy>
  <cp:revision>18</cp:revision>
  <dcterms:created xsi:type="dcterms:W3CDTF">2023-05-05T11:49:00Z</dcterms:created>
  <dcterms:modified xsi:type="dcterms:W3CDTF">2023-05-12T05:47:00Z</dcterms:modified>
</cp:coreProperties>
</file>