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AE9" w:rsidRDefault="00016D5F" w:rsidP="00164AE9">
      <w:pPr>
        <w:pStyle w:val="a8"/>
        <w:tabs>
          <w:tab w:val="left" w:pos="993"/>
        </w:tabs>
        <w:ind w:firstLine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4931A8B" wp14:editId="7A6E44F9">
            <wp:simplePos x="0" y="0"/>
            <wp:positionH relativeFrom="column">
              <wp:posOffset>2558415</wp:posOffset>
            </wp:positionH>
            <wp:positionV relativeFrom="paragraph">
              <wp:posOffset>-114935</wp:posOffset>
            </wp:positionV>
            <wp:extent cx="810895" cy="101346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4409440</wp:posOffset>
                </wp:positionH>
                <wp:positionV relativeFrom="paragraph">
                  <wp:posOffset>-97790</wp:posOffset>
                </wp:positionV>
                <wp:extent cx="1419860" cy="27622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3C7F" w:rsidRPr="00016D5F" w:rsidRDefault="00016D5F" w:rsidP="00533C7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16D5F">
                              <w:rPr>
                                <w:rFonts w:ascii="Times New Roman" w:hAnsi="Times New Roman" w:cs="Times New Roman"/>
                                <w:b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47.2pt;margin-top:-7.7pt;width:111.8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4pugAIAAA8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" stroked="f">
                <v:textbox>
                  <w:txbxContent>
                    <w:p w:rsidR="00533C7F" w:rsidRPr="00016D5F" w:rsidRDefault="00016D5F" w:rsidP="00533C7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16D5F">
                        <w:rPr>
                          <w:rFonts w:ascii="Times New Roman" w:hAnsi="Times New Roman" w:cs="Times New Roman"/>
                          <w:b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164AE9">
        <w:rPr>
          <w:b/>
          <w:sz w:val="28"/>
          <w:szCs w:val="28"/>
        </w:rPr>
        <w:t xml:space="preserve">                                     </w:t>
      </w:r>
    </w:p>
    <w:p w:rsidR="00016D5F" w:rsidRDefault="00016D5F" w:rsidP="00164AE9">
      <w:pPr>
        <w:pStyle w:val="a8"/>
        <w:tabs>
          <w:tab w:val="left" w:pos="993"/>
        </w:tabs>
        <w:ind w:firstLine="0"/>
        <w:rPr>
          <w:b/>
          <w:sz w:val="28"/>
          <w:szCs w:val="28"/>
        </w:rPr>
      </w:pPr>
    </w:p>
    <w:p w:rsidR="00533C7F" w:rsidRPr="00164AE9" w:rsidRDefault="00533C7F" w:rsidP="00164AE9">
      <w:pPr>
        <w:pStyle w:val="a8"/>
        <w:tabs>
          <w:tab w:val="left" w:pos="993"/>
        </w:tabs>
        <w:ind w:firstLine="0"/>
        <w:jc w:val="center"/>
        <w:rPr>
          <w:b/>
          <w:szCs w:val="24"/>
        </w:rPr>
      </w:pPr>
      <w:r w:rsidRPr="00164AE9">
        <w:rPr>
          <w:b/>
          <w:szCs w:val="24"/>
        </w:rPr>
        <w:t>СОБРАНИЕ ДЕПУТАТОВ</w:t>
      </w:r>
    </w:p>
    <w:p w:rsidR="00533C7F" w:rsidRPr="00164AE9" w:rsidRDefault="00533C7F" w:rsidP="00164AE9">
      <w:pPr>
        <w:pStyle w:val="a8"/>
        <w:tabs>
          <w:tab w:val="left" w:pos="993"/>
        </w:tabs>
        <w:ind w:firstLine="0"/>
        <w:jc w:val="center"/>
        <w:rPr>
          <w:b/>
          <w:szCs w:val="24"/>
        </w:rPr>
      </w:pPr>
      <w:r w:rsidRPr="00164AE9">
        <w:rPr>
          <w:b/>
          <w:szCs w:val="24"/>
        </w:rPr>
        <w:t>ПСКОВСКОГО МУНИЦИПАЛЬНОГО ОКРУГА</w:t>
      </w:r>
    </w:p>
    <w:p w:rsidR="00533C7F" w:rsidRPr="00164AE9" w:rsidRDefault="00533C7F" w:rsidP="00533C7F">
      <w:pPr>
        <w:jc w:val="center"/>
        <w:rPr>
          <w:b/>
          <w:sz w:val="24"/>
          <w:szCs w:val="24"/>
        </w:rPr>
      </w:pPr>
    </w:p>
    <w:p w:rsidR="00533C7F" w:rsidRPr="00164AE9" w:rsidRDefault="00533C7F" w:rsidP="00533C7F">
      <w:pPr>
        <w:pStyle w:val="1"/>
        <w:jc w:val="center"/>
        <w:rPr>
          <w:sz w:val="24"/>
          <w:szCs w:val="24"/>
        </w:rPr>
      </w:pPr>
      <w:r w:rsidRPr="00164AE9">
        <w:rPr>
          <w:sz w:val="24"/>
          <w:szCs w:val="24"/>
        </w:rPr>
        <w:t>РЕШЕНИЕ</w:t>
      </w:r>
    </w:p>
    <w:p w:rsidR="00533C7F" w:rsidRPr="00164AE9" w:rsidRDefault="00533C7F" w:rsidP="00533C7F">
      <w:pPr>
        <w:spacing w:line="360" w:lineRule="auto"/>
        <w:jc w:val="center"/>
        <w:rPr>
          <w:b/>
          <w:sz w:val="24"/>
          <w:szCs w:val="24"/>
        </w:rPr>
      </w:pPr>
    </w:p>
    <w:p w:rsidR="00533C7F" w:rsidRPr="00164AE9" w:rsidRDefault="00533C7F" w:rsidP="00164AE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64AE9">
        <w:rPr>
          <w:rFonts w:ascii="Times New Roman" w:hAnsi="Times New Roman" w:cs="Times New Roman"/>
          <w:sz w:val="24"/>
          <w:szCs w:val="24"/>
        </w:rPr>
        <w:t>о</w:t>
      </w:r>
      <w:r w:rsidR="00016D5F">
        <w:rPr>
          <w:rFonts w:ascii="Times New Roman" w:hAnsi="Times New Roman" w:cs="Times New Roman"/>
          <w:sz w:val="24"/>
          <w:szCs w:val="24"/>
        </w:rPr>
        <w:t>т __</w:t>
      </w:r>
      <w:r w:rsidRPr="00164AE9">
        <w:rPr>
          <w:rFonts w:ascii="Times New Roman" w:hAnsi="Times New Roman" w:cs="Times New Roman"/>
          <w:sz w:val="24"/>
          <w:szCs w:val="24"/>
        </w:rPr>
        <w:t xml:space="preserve"> октября  2025 года</w:t>
      </w:r>
      <w:r w:rsidRPr="00164AE9">
        <w:rPr>
          <w:rFonts w:ascii="Times New Roman" w:hAnsi="Times New Roman" w:cs="Times New Roman"/>
          <w:sz w:val="24"/>
          <w:szCs w:val="24"/>
        </w:rPr>
        <w:tab/>
      </w:r>
      <w:r w:rsidRPr="00164AE9">
        <w:rPr>
          <w:rFonts w:ascii="Times New Roman" w:hAnsi="Times New Roman" w:cs="Times New Roman"/>
          <w:sz w:val="24"/>
          <w:szCs w:val="24"/>
        </w:rPr>
        <w:tab/>
      </w:r>
      <w:r w:rsidRPr="00164AE9">
        <w:rPr>
          <w:rFonts w:ascii="Times New Roman" w:hAnsi="Times New Roman" w:cs="Times New Roman"/>
          <w:sz w:val="24"/>
          <w:szCs w:val="24"/>
        </w:rPr>
        <w:tab/>
      </w:r>
      <w:r w:rsidR="00164AE9" w:rsidRPr="00164AE9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164AE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4AE9" w:rsidRPr="00164AE9">
        <w:rPr>
          <w:rFonts w:ascii="Times New Roman" w:hAnsi="Times New Roman" w:cs="Times New Roman"/>
          <w:sz w:val="24"/>
          <w:szCs w:val="24"/>
        </w:rPr>
        <w:t xml:space="preserve">   </w:t>
      </w:r>
      <w:r w:rsidR="00164AE9">
        <w:rPr>
          <w:rFonts w:ascii="Times New Roman" w:hAnsi="Times New Roman" w:cs="Times New Roman"/>
          <w:sz w:val="24"/>
          <w:szCs w:val="24"/>
        </w:rPr>
        <w:t xml:space="preserve">      </w:t>
      </w:r>
      <w:r w:rsidR="00164AE9" w:rsidRPr="00164AE9">
        <w:rPr>
          <w:rFonts w:ascii="Times New Roman" w:hAnsi="Times New Roman" w:cs="Times New Roman"/>
          <w:sz w:val="24"/>
          <w:szCs w:val="24"/>
        </w:rPr>
        <w:t xml:space="preserve"> </w:t>
      </w:r>
      <w:r w:rsidRPr="00164AE9">
        <w:rPr>
          <w:rFonts w:ascii="Times New Roman" w:hAnsi="Times New Roman" w:cs="Times New Roman"/>
          <w:sz w:val="24"/>
          <w:szCs w:val="24"/>
        </w:rPr>
        <w:t xml:space="preserve"> </w:t>
      </w:r>
      <w:r w:rsidR="00016D5F">
        <w:rPr>
          <w:rFonts w:ascii="Times New Roman" w:hAnsi="Times New Roman" w:cs="Times New Roman"/>
          <w:sz w:val="24"/>
          <w:szCs w:val="24"/>
        </w:rPr>
        <w:t>№ ___</w:t>
      </w:r>
    </w:p>
    <w:p w:rsidR="00533C7F" w:rsidRPr="00164AE9" w:rsidRDefault="00533C7F" w:rsidP="00533C7F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AE9">
        <w:rPr>
          <w:rFonts w:ascii="Times New Roman" w:hAnsi="Times New Roman" w:cs="Times New Roman"/>
          <w:sz w:val="24"/>
          <w:szCs w:val="24"/>
        </w:rPr>
        <w:t>г. Псков</w:t>
      </w:r>
      <w:r w:rsidR="00164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C7F" w:rsidRPr="00164AE9" w:rsidRDefault="00533C7F" w:rsidP="00533C7F">
      <w:pPr>
        <w:rPr>
          <w:rFonts w:ascii="Times New Roman" w:hAnsi="Times New Roman" w:cs="Times New Roman"/>
          <w:sz w:val="24"/>
          <w:szCs w:val="24"/>
        </w:rPr>
      </w:pPr>
    </w:p>
    <w:p w:rsidR="00533C7F" w:rsidRPr="00164AE9" w:rsidRDefault="00016D5F" w:rsidP="00533C7F">
      <w:pPr>
        <w:pStyle w:val="aa"/>
        <w:ind w:right="5395"/>
        <w:rPr>
          <w:szCs w:val="24"/>
        </w:rPr>
      </w:pPr>
      <w:r>
        <w:rPr>
          <w:szCs w:val="24"/>
        </w:rPr>
        <w:t>/принято __</w:t>
      </w:r>
      <w:r w:rsidR="00533C7F" w:rsidRPr="00164AE9">
        <w:rPr>
          <w:szCs w:val="24"/>
        </w:rPr>
        <w:t xml:space="preserve"> заседанием Собрания депутатов Псковского муниципального округа</w:t>
      </w:r>
      <w:r w:rsidR="00E97D50">
        <w:rPr>
          <w:szCs w:val="24"/>
        </w:rPr>
        <w:t xml:space="preserve"> </w:t>
      </w:r>
      <w:r w:rsidR="00533C7F" w:rsidRPr="00164AE9">
        <w:rPr>
          <w:szCs w:val="24"/>
        </w:rPr>
        <w:t>первого  созыва/</w:t>
      </w:r>
    </w:p>
    <w:p w:rsidR="00533C7F" w:rsidRPr="00164AE9" w:rsidRDefault="00533C7F" w:rsidP="00533C7F">
      <w:pPr>
        <w:shd w:val="clear" w:color="auto" w:fill="FFFFFF"/>
        <w:spacing w:line="317" w:lineRule="exact"/>
        <w:ind w:left="22" w:right="4576"/>
        <w:rPr>
          <w:b/>
          <w:color w:val="000000"/>
          <w:sz w:val="24"/>
          <w:szCs w:val="24"/>
        </w:rPr>
      </w:pPr>
    </w:p>
    <w:p w:rsidR="00033C4D" w:rsidRPr="00164AE9" w:rsidRDefault="00533C7F" w:rsidP="00533C7F">
      <w:pPr>
        <w:pStyle w:val="aa"/>
        <w:spacing w:line="276" w:lineRule="auto"/>
        <w:ind w:right="-5"/>
        <w:jc w:val="center"/>
        <w:rPr>
          <w:b/>
          <w:szCs w:val="24"/>
        </w:rPr>
      </w:pPr>
      <w:r w:rsidRPr="00164AE9">
        <w:rPr>
          <w:b/>
          <w:szCs w:val="24"/>
        </w:rPr>
        <w:t xml:space="preserve">О </w:t>
      </w:r>
      <w:r w:rsidR="00033C4D" w:rsidRPr="00164AE9">
        <w:rPr>
          <w:b/>
          <w:szCs w:val="24"/>
        </w:rPr>
        <w:t xml:space="preserve">правопреемстве Собрания депутатов </w:t>
      </w:r>
    </w:p>
    <w:p w:rsidR="00533C7F" w:rsidRPr="00164AE9" w:rsidRDefault="00033C4D" w:rsidP="00164AE9">
      <w:pPr>
        <w:pStyle w:val="aa"/>
        <w:spacing w:line="276" w:lineRule="auto"/>
        <w:ind w:right="-5"/>
        <w:jc w:val="center"/>
        <w:rPr>
          <w:b/>
          <w:szCs w:val="24"/>
        </w:rPr>
      </w:pPr>
      <w:r w:rsidRPr="00164AE9">
        <w:rPr>
          <w:b/>
          <w:szCs w:val="24"/>
        </w:rPr>
        <w:t>П</w:t>
      </w:r>
      <w:r w:rsidR="00533C7F" w:rsidRPr="00164AE9">
        <w:rPr>
          <w:b/>
          <w:szCs w:val="24"/>
        </w:rPr>
        <w:t xml:space="preserve">сковского муниципального округа </w:t>
      </w:r>
    </w:p>
    <w:p w:rsidR="0085694B" w:rsidRPr="00164AE9" w:rsidRDefault="00B81123" w:rsidP="00033C4D">
      <w:pPr>
        <w:pStyle w:val="1"/>
        <w:shd w:val="clear" w:color="auto" w:fill="FFFFFF"/>
        <w:spacing w:before="161" w:beforeAutospacing="0" w:after="161" w:afterAutospacing="0" w:line="276" w:lineRule="auto"/>
        <w:ind w:firstLine="708"/>
        <w:jc w:val="both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В соответствии со </w:t>
      </w:r>
      <w:r w:rsidR="00F55C1D"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1</w:t>
      </w:r>
      <w:r w:rsidR="00033C4D"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3 </w:t>
      </w:r>
      <w:r w:rsidR="00F55C1D"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</w:t>
      </w:r>
      <w:r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Федерального закона </w:t>
      </w:r>
      <w:r w:rsidR="00F55C1D"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от 20.03.2025 № 33-ФЗ «Об общих принципах организации местного самоуправления в единой системе публичной власти»</w:t>
      </w:r>
      <w:r w:rsidRPr="00164AE9">
        <w:rPr>
          <w:sz w:val="24"/>
          <w:szCs w:val="24"/>
        </w:rPr>
        <w:t>,</w:t>
      </w:r>
      <w:r w:rsidR="00D96249" w:rsidRPr="00164AE9">
        <w:rPr>
          <w:sz w:val="24"/>
          <w:szCs w:val="24"/>
        </w:rPr>
        <w:t xml:space="preserve"> </w:t>
      </w:r>
      <w:r w:rsidR="00D96249"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Законом Псковской области </w:t>
      </w:r>
      <w:r w:rsidR="00161A8B"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05.03.2025 № 2601-ОЗ «О преобразовании муниципальных образований, входящих в состав Псковского муниципального района Псковской области», Собрание депутатов Псковского муниципального округа </w:t>
      </w:r>
      <w:r w:rsidR="00161A8B" w:rsidRPr="00164AE9">
        <w:rPr>
          <w:rFonts w:eastAsiaTheme="minorHAnsi"/>
          <w:bCs w:val="0"/>
          <w:kern w:val="0"/>
          <w:sz w:val="24"/>
          <w:szCs w:val="24"/>
          <w:lang w:eastAsia="en-US"/>
        </w:rPr>
        <w:t>РЕШИЛО</w:t>
      </w:r>
      <w:r w:rsidR="00161A8B"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:</w:t>
      </w:r>
    </w:p>
    <w:p w:rsidR="00D96249" w:rsidRPr="00164AE9" w:rsidRDefault="00D96249" w:rsidP="00164AE9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164AE9">
        <w:rPr>
          <w:rFonts w:ascii="Times New Roman" w:hAnsi="Times New Roman" w:cs="Times New Roman"/>
          <w:sz w:val="24"/>
          <w:szCs w:val="24"/>
        </w:rPr>
        <w:t xml:space="preserve">1. </w:t>
      </w:r>
      <w:r w:rsidR="00033C4D" w:rsidRPr="00164AE9">
        <w:rPr>
          <w:rFonts w:ascii="Times New Roman" w:hAnsi="Times New Roman"/>
          <w:sz w:val="24"/>
          <w:szCs w:val="24"/>
        </w:rPr>
        <w:t>Собрание депутатов Псковского муниципального округа является правопреемником Собрания депутатов Псковского района, Собрания депутатов сельского поселения «Ершовская волость», Собрания депутатов сельского поселения «Завеличенская волость», Собрания депутатов сельского поселения «</w:t>
      </w:r>
      <w:r w:rsidR="00002872" w:rsidRPr="00164AE9">
        <w:rPr>
          <w:rFonts w:ascii="Times New Roman" w:hAnsi="Times New Roman"/>
          <w:sz w:val="24"/>
          <w:szCs w:val="24"/>
        </w:rPr>
        <w:t>Карамышевская</w:t>
      </w:r>
      <w:r w:rsidR="00033C4D" w:rsidRPr="00164AE9">
        <w:rPr>
          <w:rFonts w:ascii="Times New Roman" w:hAnsi="Times New Roman"/>
          <w:sz w:val="24"/>
          <w:szCs w:val="24"/>
        </w:rPr>
        <w:t xml:space="preserve"> волость»</w:t>
      </w:r>
      <w:r w:rsidR="00002872" w:rsidRPr="00164AE9">
        <w:rPr>
          <w:rFonts w:ascii="Times New Roman" w:hAnsi="Times New Roman"/>
          <w:sz w:val="24"/>
          <w:szCs w:val="24"/>
        </w:rPr>
        <w:t xml:space="preserve">, Собрания депутатов сельского поселения «Краснопрудская волость», Собрания депутатов сельского поселения «Логозовская волость», </w:t>
      </w:r>
      <w:r w:rsidR="00126D7E" w:rsidRPr="00164AE9">
        <w:rPr>
          <w:rFonts w:ascii="Times New Roman" w:hAnsi="Times New Roman"/>
          <w:sz w:val="24"/>
          <w:szCs w:val="24"/>
        </w:rPr>
        <w:t xml:space="preserve">Собрания депутатов сельского поселения «Писковичская волость», </w:t>
      </w:r>
      <w:r w:rsidR="00002872" w:rsidRPr="00164AE9">
        <w:rPr>
          <w:rFonts w:ascii="Times New Roman" w:hAnsi="Times New Roman"/>
          <w:sz w:val="24"/>
          <w:szCs w:val="24"/>
        </w:rPr>
        <w:t>Собрания депутатов сельского поселения «Середкинская волость», Собрания депутатов сельского поселения «Торошинская волость», Собрания депутатов сельского поселения «</w:t>
      </w:r>
      <w:r w:rsidR="00126D7E" w:rsidRPr="00164AE9">
        <w:rPr>
          <w:rFonts w:ascii="Times New Roman" w:hAnsi="Times New Roman"/>
          <w:sz w:val="24"/>
          <w:szCs w:val="24"/>
        </w:rPr>
        <w:t>Тямшанская</w:t>
      </w:r>
      <w:r w:rsidR="00002872" w:rsidRPr="00164AE9">
        <w:rPr>
          <w:rFonts w:ascii="Times New Roman" w:hAnsi="Times New Roman"/>
          <w:sz w:val="24"/>
          <w:szCs w:val="24"/>
        </w:rPr>
        <w:t xml:space="preserve"> волость»</w:t>
      </w:r>
      <w:r w:rsidR="00126D7E" w:rsidRPr="00164AE9">
        <w:rPr>
          <w:rFonts w:ascii="Times New Roman" w:hAnsi="Times New Roman"/>
          <w:sz w:val="24"/>
          <w:szCs w:val="24"/>
        </w:rPr>
        <w:t>, Собрания депутатов сельского поселения «Ядровская волость»</w:t>
      </w:r>
      <w:r w:rsidR="00033C4D" w:rsidRPr="00164AE9">
        <w:rPr>
          <w:rFonts w:ascii="Times New Roman" w:hAnsi="Times New Roman"/>
          <w:sz w:val="24"/>
          <w:szCs w:val="24"/>
        </w:rPr>
        <w:t xml:space="preserve"> в отношениях с органами государственной власти Российской Федерации, органами государственной власти Псковской области, органами местного самоуправления, физическими и юридическими лицами.</w:t>
      </w:r>
    </w:p>
    <w:p w:rsidR="00164143" w:rsidRPr="00164AE9" w:rsidRDefault="00033C4D" w:rsidP="00033C4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64AE9">
        <w:rPr>
          <w:rFonts w:ascii="Times New Roman" w:hAnsi="Times New Roman" w:cs="Times New Roman"/>
          <w:sz w:val="24"/>
          <w:szCs w:val="24"/>
        </w:rPr>
        <w:t>2</w:t>
      </w:r>
      <w:r w:rsidR="00164143" w:rsidRPr="00164AE9">
        <w:rPr>
          <w:rFonts w:ascii="Times New Roman" w:hAnsi="Times New Roman" w:cs="Times New Roman"/>
          <w:sz w:val="24"/>
          <w:szCs w:val="24"/>
        </w:rPr>
        <w:t xml:space="preserve">. Настоящее решение вступает в силу </w:t>
      </w:r>
      <w:r w:rsidR="00F403A8" w:rsidRPr="00164AE9">
        <w:rPr>
          <w:rFonts w:ascii="Times New Roman" w:hAnsi="Times New Roman" w:cs="Times New Roman"/>
          <w:sz w:val="24"/>
          <w:szCs w:val="24"/>
        </w:rPr>
        <w:t>с</w:t>
      </w:r>
      <w:r w:rsidRPr="00164AE9">
        <w:rPr>
          <w:rFonts w:ascii="Times New Roman" w:hAnsi="Times New Roman" w:cs="Times New Roman"/>
          <w:sz w:val="24"/>
          <w:szCs w:val="24"/>
        </w:rPr>
        <w:t>о дня его официального опубликования</w:t>
      </w:r>
      <w:r w:rsidR="00533C7F" w:rsidRPr="00164AE9">
        <w:rPr>
          <w:rFonts w:ascii="Times New Roman" w:hAnsi="Times New Roman" w:cs="Times New Roman"/>
          <w:sz w:val="24"/>
          <w:szCs w:val="24"/>
        </w:rPr>
        <w:t>.</w:t>
      </w:r>
    </w:p>
    <w:p w:rsidR="00A0456E" w:rsidRPr="00164AE9" w:rsidRDefault="00033C4D" w:rsidP="00164AE9">
      <w:pPr>
        <w:pStyle w:val="a3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64AE9">
        <w:rPr>
          <w:rFonts w:ascii="Times New Roman" w:hAnsi="Times New Roman"/>
          <w:sz w:val="24"/>
          <w:szCs w:val="24"/>
        </w:rPr>
        <w:t>3</w:t>
      </w:r>
      <w:r w:rsidR="00016D5F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  <w:r w:rsidR="002316BC" w:rsidRPr="00164AE9">
        <w:rPr>
          <w:rFonts w:ascii="Times New Roman" w:hAnsi="Times New Roman"/>
          <w:sz w:val="24"/>
          <w:szCs w:val="24"/>
        </w:rPr>
        <w:t xml:space="preserve">Опубликовать настоящее Решение в газете «Псковская провинция» </w:t>
      </w:r>
      <w:r w:rsidR="002316BC" w:rsidRPr="00164AE9">
        <w:rPr>
          <w:rFonts w:ascii="Times New Roman" w:hAnsi="Times New Roman"/>
          <w:sz w:val="24"/>
          <w:szCs w:val="24"/>
        </w:rPr>
        <w:br/>
        <w:t>и разместить на официальном сайте</w:t>
      </w:r>
      <w:r w:rsidRPr="00164AE9">
        <w:rPr>
          <w:rFonts w:ascii="Times New Roman" w:hAnsi="Times New Roman"/>
          <w:sz w:val="24"/>
          <w:szCs w:val="24"/>
        </w:rPr>
        <w:t xml:space="preserve"> м</w:t>
      </w:r>
      <w:r w:rsidR="002316BC" w:rsidRPr="00164AE9">
        <w:rPr>
          <w:rFonts w:ascii="Times New Roman" w:hAnsi="Times New Roman"/>
          <w:sz w:val="24"/>
          <w:szCs w:val="24"/>
        </w:rPr>
        <w:t xml:space="preserve">униципального образования «Псковский район» в информационно-телекоммуникационной сети «Интернет».           </w:t>
      </w:r>
    </w:p>
    <w:p w:rsidR="002316BC" w:rsidRPr="00164AE9" w:rsidRDefault="002316BC" w:rsidP="002316B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97D50" w:rsidRDefault="002316BC" w:rsidP="0055758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rPr>
          <w:rFonts w:ascii="Times New Roman" w:hAnsi="Times New Roman" w:cs="Times New Roman"/>
          <w:b/>
          <w:sz w:val="24"/>
          <w:szCs w:val="24"/>
        </w:rPr>
      </w:pPr>
      <w:r w:rsidRPr="00164AE9">
        <w:rPr>
          <w:rFonts w:ascii="Times New Roman" w:hAnsi="Times New Roman" w:cs="Times New Roman"/>
          <w:b/>
          <w:sz w:val="24"/>
          <w:szCs w:val="24"/>
        </w:rPr>
        <w:t xml:space="preserve">Председатель Собрания депутатов </w:t>
      </w:r>
      <w:r w:rsidR="00557583" w:rsidRPr="00164A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164AE9" w:rsidRPr="00164AE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97D50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164AE9" w:rsidRPr="00164AE9">
        <w:rPr>
          <w:rFonts w:ascii="Times New Roman" w:hAnsi="Times New Roman" w:cs="Times New Roman"/>
          <w:b/>
          <w:sz w:val="24"/>
          <w:szCs w:val="24"/>
        </w:rPr>
        <w:t>Глава Псковского район</w:t>
      </w:r>
      <w:r w:rsidR="00E97D50">
        <w:rPr>
          <w:rFonts w:ascii="Times New Roman" w:hAnsi="Times New Roman" w:cs="Times New Roman"/>
          <w:b/>
          <w:sz w:val="24"/>
          <w:szCs w:val="24"/>
        </w:rPr>
        <w:t>а</w:t>
      </w:r>
      <w:r w:rsidR="00557583" w:rsidRPr="00164A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7583" w:rsidRPr="00164AE9" w:rsidRDefault="00557583" w:rsidP="0055758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rPr>
          <w:rFonts w:ascii="Times New Roman" w:hAnsi="Times New Roman" w:cs="Times New Roman"/>
          <w:b/>
          <w:sz w:val="24"/>
          <w:szCs w:val="24"/>
        </w:rPr>
      </w:pPr>
      <w:r w:rsidRPr="00164AE9">
        <w:rPr>
          <w:rFonts w:ascii="Times New Roman" w:hAnsi="Times New Roman" w:cs="Times New Roman"/>
          <w:b/>
          <w:sz w:val="24"/>
          <w:szCs w:val="24"/>
        </w:rPr>
        <w:t xml:space="preserve">Псковского муниципального округа                              </w:t>
      </w:r>
    </w:p>
    <w:p w:rsidR="00E97D50" w:rsidRPr="00016D5F" w:rsidRDefault="00164AE9" w:rsidP="00E97D5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557583" w:rsidRPr="00164AE9">
        <w:rPr>
          <w:rFonts w:ascii="Times New Roman" w:hAnsi="Times New Roman" w:cs="Times New Roman"/>
          <w:b/>
          <w:sz w:val="24"/>
          <w:szCs w:val="24"/>
        </w:rPr>
        <w:t xml:space="preserve">В.В. Фомина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97D5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57583" w:rsidRPr="00164AE9">
        <w:rPr>
          <w:rFonts w:ascii="Times New Roman" w:hAnsi="Times New Roman" w:cs="Times New Roman"/>
          <w:b/>
          <w:sz w:val="24"/>
          <w:szCs w:val="24"/>
        </w:rPr>
        <w:t>Н.А. Федорова</w:t>
      </w:r>
    </w:p>
    <w:sectPr w:rsidR="00E97D50" w:rsidRPr="00016D5F" w:rsidSect="001A5990">
      <w:pgSz w:w="11905" w:h="16838"/>
      <w:pgMar w:top="964" w:right="851" w:bottom="964" w:left="153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74204"/>
    <w:multiLevelType w:val="hybridMultilevel"/>
    <w:tmpl w:val="B41AFBD0"/>
    <w:lvl w:ilvl="0" w:tplc="732CEB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123"/>
    <w:rsid w:val="00002872"/>
    <w:rsid w:val="00016D5F"/>
    <w:rsid w:val="00033C4D"/>
    <w:rsid w:val="00064518"/>
    <w:rsid w:val="00065618"/>
    <w:rsid w:val="00086111"/>
    <w:rsid w:val="00093DCC"/>
    <w:rsid w:val="000B317D"/>
    <w:rsid w:val="00126D7E"/>
    <w:rsid w:val="00161A8B"/>
    <w:rsid w:val="00164143"/>
    <w:rsid w:val="00164AE9"/>
    <w:rsid w:val="001A5990"/>
    <w:rsid w:val="002316BC"/>
    <w:rsid w:val="00245725"/>
    <w:rsid w:val="003A7050"/>
    <w:rsid w:val="0046351E"/>
    <w:rsid w:val="004669C1"/>
    <w:rsid w:val="00483739"/>
    <w:rsid w:val="004B7A8A"/>
    <w:rsid w:val="004F637C"/>
    <w:rsid w:val="00533C7F"/>
    <w:rsid w:val="00552DFC"/>
    <w:rsid w:val="00557583"/>
    <w:rsid w:val="005917ED"/>
    <w:rsid w:val="005E61F2"/>
    <w:rsid w:val="00604B2A"/>
    <w:rsid w:val="00670497"/>
    <w:rsid w:val="00681BFC"/>
    <w:rsid w:val="00727F4E"/>
    <w:rsid w:val="00747FC7"/>
    <w:rsid w:val="007C0D18"/>
    <w:rsid w:val="007F00A4"/>
    <w:rsid w:val="0085694B"/>
    <w:rsid w:val="00891F05"/>
    <w:rsid w:val="00893C32"/>
    <w:rsid w:val="00A0456E"/>
    <w:rsid w:val="00A27734"/>
    <w:rsid w:val="00A333F5"/>
    <w:rsid w:val="00B13329"/>
    <w:rsid w:val="00B81123"/>
    <w:rsid w:val="00BB29CE"/>
    <w:rsid w:val="00BF7AA9"/>
    <w:rsid w:val="00C854AC"/>
    <w:rsid w:val="00CE4B89"/>
    <w:rsid w:val="00D93282"/>
    <w:rsid w:val="00D96249"/>
    <w:rsid w:val="00DE3ABD"/>
    <w:rsid w:val="00E97D50"/>
    <w:rsid w:val="00EB0678"/>
    <w:rsid w:val="00ED5AEC"/>
    <w:rsid w:val="00EF2767"/>
    <w:rsid w:val="00F254B3"/>
    <w:rsid w:val="00F403A8"/>
    <w:rsid w:val="00F55C1D"/>
    <w:rsid w:val="00FD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4B"/>
  </w:style>
  <w:style w:type="paragraph" w:styleId="1">
    <w:name w:val="heading 1"/>
    <w:basedOn w:val="a"/>
    <w:link w:val="10"/>
    <w:uiPriority w:val="9"/>
    <w:qFormat/>
    <w:rsid w:val="00F55C1D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54AC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C854AC"/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064518"/>
    <w:pPr>
      <w:ind w:firstLine="0"/>
      <w:jc w:val="left"/>
    </w:pPr>
    <w:rPr>
      <w:rFonts w:ascii="Calibri" w:eastAsia="Calibri" w:hAnsi="Calibri" w:cs="Calibri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81BFC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5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3A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ABD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533C7F"/>
    <w:pPr>
      <w:ind w:right="5952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4B"/>
  </w:style>
  <w:style w:type="paragraph" w:styleId="1">
    <w:name w:val="heading 1"/>
    <w:basedOn w:val="a"/>
    <w:link w:val="10"/>
    <w:uiPriority w:val="9"/>
    <w:qFormat/>
    <w:rsid w:val="00F55C1D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54AC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C854AC"/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064518"/>
    <w:pPr>
      <w:ind w:firstLine="0"/>
      <w:jc w:val="left"/>
    </w:pPr>
    <w:rPr>
      <w:rFonts w:ascii="Calibri" w:eastAsia="Calibri" w:hAnsi="Calibri" w:cs="Calibri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81BFC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5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3A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ABD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533C7F"/>
    <w:pPr>
      <w:ind w:right="5952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3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09A49-A34F-49F1-88CC-8B7CEFDF2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User70</cp:lastModifiedBy>
  <cp:revision>2</cp:revision>
  <cp:lastPrinted>2025-10-22T12:28:00Z</cp:lastPrinted>
  <dcterms:created xsi:type="dcterms:W3CDTF">2025-10-27T08:16:00Z</dcterms:created>
  <dcterms:modified xsi:type="dcterms:W3CDTF">2025-10-27T08:16:00Z</dcterms:modified>
</cp:coreProperties>
</file>