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DC" w:rsidRDefault="00E91EDC" w:rsidP="00E91EDC">
      <w:pPr>
        <w:tabs>
          <w:tab w:val="left" w:pos="567"/>
        </w:tabs>
        <w:ind w:left="284" w:hanging="42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286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EDC" w:rsidRDefault="00E91EDC" w:rsidP="00E91EDC">
      <w:pPr>
        <w:ind w:left="284" w:firstLine="720"/>
        <w:jc w:val="center"/>
      </w:pPr>
    </w:p>
    <w:p w:rsidR="00E91EDC" w:rsidRDefault="00E91EDC" w:rsidP="00E91EDC">
      <w:pPr>
        <w:pStyle w:val="1"/>
      </w:pPr>
      <w:r>
        <w:t>ПСКОВСКАЯ  ОБЛАСТЬ</w:t>
      </w:r>
    </w:p>
    <w:p w:rsidR="00E91EDC" w:rsidRDefault="00E91EDC" w:rsidP="00E91EDC">
      <w:pPr>
        <w:ind w:left="284"/>
        <w:jc w:val="center"/>
        <w:rPr>
          <w:b/>
          <w:sz w:val="28"/>
        </w:rPr>
      </w:pPr>
    </w:p>
    <w:p w:rsidR="00E91EDC" w:rsidRDefault="00E91EDC" w:rsidP="00E91EDC">
      <w:pPr>
        <w:ind w:left="284"/>
        <w:jc w:val="center"/>
        <w:rPr>
          <w:b/>
          <w:sz w:val="28"/>
        </w:rPr>
      </w:pPr>
      <w:r>
        <w:rPr>
          <w:b/>
          <w:sz w:val="28"/>
        </w:rPr>
        <w:t xml:space="preserve"> АДМИНИСТРАЦИЯ ПСКОВСКОГО  РАЙОНА</w:t>
      </w:r>
    </w:p>
    <w:p w:rsidR="00E91EDC" w:rsidRDefault="00E91EDC" w:rsidP="00E91EDC">
      <w:pPr>
        <w:ind w:left="284"/>
        <w:jc w:val="center"/>
        <w:rPr>
          <w:b/>
          <w:sz w:val="28"/>
        </w:rPr>
      </w:pPr>
    </w:p>
    <w:p w:rsidR="00E91EDC" w:rsidRDefault="00E91EDC" w:rsidP="00E91EDC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E91EDC" w:rsidRDefault="00E91EDC" w:rsidP="00E91EDC">
      <w:pPr>
        <w:ind w:left="284"/>
        <w:jc w:val="both"/>
        <w:rPr>
          <w:sz w:val="28"/>
        </w:rPr>
      </w:pPr>
    </w:p>
    <w:p w:rsidR="00E91EDC" w:rsidRDefault="00E91EDC" w:rsidP="00E91EDC">
      <w:pPr>
        <w:ind w:left="567"/>
        <w:jc w:val="both"/>
        <w:rPr>
          <w:sz w:val="28"/>
        </w:rPr>
      </w:pPr>
    </w:p>
    <w:p w:rsidR="00E91EDC" w:rsidRDefault="00E91EDC" w:rsidP="00E91EDC">
      <w:pPr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 xml:space="preserve">02» ноября 2023 г.                                                              № 349-р          </w:t>
      </w:r>
    </w:p>
    <w:p w:rsidR="00E91EDC" w:rsidRDefault="00E91EDC" w:rsidP="00E91EDC">
      <w:pPr>
        <w:ind w:left="142" w:firstLine="284"/>
        <w:jc w:val="center"/>
        <w:rPr>
          <w:sz w:val="28"/>
        </w:rPr>
      </w:pPr>
      <w:r>
        <w:rPr>
          <w:sz w:val="28"/>
        </w:rPr>
        <w:t>г. Псков</w:t>
      </w:r>
    </w:p>
    <w:p w:rsidR="00E91EDC" w:rsidRDefault="00E91EDC" w:rsidP="00E91EDC">
      <w:pPr>
        <w:jc w:val="center"/>
        <w:rPr>
          <w:sz w:val="28"/>
        </w:rPr>
      </w:pPr>
    </w:p>
    <w:p w:rsidR="00E91EDC" w:rsidRDefault="00E91EDC" w:rsidP="00E91EDC">
      <w:pPr>
        <w:pStyle w:val="a3"/>
        <w:spacing w:line="240" w:lineRule="auto"/>
        <w:ind w:right="-182"/>
        <w:jc w:val="center"/>
        <w:rPr>
          <w:b/>
        </w:rPr>
      </w:pPr>
      <w:r>
        <w:rPr>
          <w:b/>
        </w:rPr>
        <w:t>О  проведении публичных слушаний по вопросу  предоставления разрешения на условно разрешенный вид использования для земельного участка, расположенного в кадастровом квартале 60:18:0080401:ЗУ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    с местоположением: Псковская область, Псковский район, </w:t>
      </w:r>
    </w:p>
    <w:p w:rsidR="00E91EDC" w:rsidRDefault="00E91EDC" w:rsidP="00E91EDC">
      <w:pPr>
        <w:pStyle w:val="a3"/>
        <w:spacing w:line="240" w:lineRule="auto"/>
        <w:ind w:right="-182"/>
        <w:jc w:val="center"/>
        <w:rPr>
          <w:b/>
        </w:rPr>
      </w:pPr>
      <w:r>
        <w:rPr>
          <w:b/>
        </w:rPr>
        <w:t>СП «</w:t>
      </w:r>
      <w:proofErr w:type="spellStart"/>
      <w:r>
        <w:rPr>
          <w:b/>
        </w:rPr>
        <w:t>Середкинская</w:t>
      </w:r>
      <w:proofErr w:type="spellEnd"/>
      <w:r>
        <w:rPr>
          <w:b/>
        </w:rPr>
        <w:t xml:space="preserve"> волость», </w:t>
      </w:r>
      <w:proofErr w:type="spellStart"/>
      <w:r>
        <w:rPr>
          <w:b/>
        </w:rPr>
        <w:t>д</w:t>
      </w:r>
      <w:proofErr w:type="gramStart"/>
      <w:r>
        <w:rPr>
          <w:b/>
        </w:rPr>
        <w:t>.Т</w:t>
      </w:r>
      <w:proofErr w:type="gramEnd"/>
      <w:r>
        <w:rPr>
          <w:b/>
        </w:rPr>
        <w:t>олбица</w:t>
      </w:r>
      <w:proofErr w:type="spellEnd"/>
    </w:p>
    <w:p w:rsidR="00E91EDC" w:rsidRDefault="00E91EDC" w:rsidP="00E91EDC">
      <w:pPr>
        <w:pStyle w:val="a3"/>
        <w:spacing w:line="240" w:lineRule="auto"/>
        <w:ind w:right="-182"/>
        <w:jc w:val="both"/>
        <w:rPr>
          <w:b/>
          <w:sz w:val="24"/>
        </w:rPr>
      </w:pPr>
    </w:p>
    <w:p w:rsidR="00E91EDC" w:rsidRPr="00263D27" w:rsidRDefault="00E91EDC" w:rsidP="00E91EDC">
      <w:pPr>
        <w:pStyle w:val="a3"/>
        <w:spacing w:line="240" w:lineRule="auto"/>
        <w:ind w:right="-182"/>
        <w:jc w:val="both"/>
        <w:rPr>
          <w:bCs/>
          <w:szCs w:val="28"/>
        </w:rPr>
      </w:pPr>
      <w:r>
        <w:rPr>
          <w:b/>
          <w:sz w:val="24"/>
        </w:rPr>
        <w:tab/>
      </w:r>
      <w:r w:rsidRPr="00263D27">
        <w:rPr>
          <w:bCs/>
          <w:szCs w:val="28"/>
        </w:rPr>
        <w:t xml:space="preserve">На основании ст.39 Градостроительного кодекса РФ,    п.3 ст.17 Устава муниципального образования «Псковский район»,   Положения  о комиссии по Правилам землепользования и застройки на территории  муниципального образования «Псковский район», утвержденного постановлением Администрации Псковского района от 27.10.2017 года № 141: </w:t>
      </w:r>
    </w:p>
    <w:p w:rsidR="00E91EDC" w:rsidRPr="00263D27" w:rsidRDefault="00E91EDC" w:rsidP="00E91EDC">
      <w:pPr>
        <w:pStyle w:val="a3"/>
        <w:spacing w:line="240" w:lineRule="auto"/>
        <w:ind w:right="-182"/>
        <w:jc w:val="both"/>
        <w:rPr>
          <w:bCs/>
          <w:szCs w:val="28"/>
        </w:rPr>
      </w:pPr>
      <w:r w:rsidRPr="00263D27">
        <w:rPr>
          <w:bCs/>
          <w:szCs w:val="28"/>
        </w:rPr>
        <w:tab/>
        <w:t xml:space="preserve">1. Провести 23 ноября 2023 г. в 16час.00мин.  в  д. </w:t>
      </w:r>
      <w:proofErr w:type="spellStart"/>
      <w:r w:rsidRPr="00263D27">
        <w:rPr>
          <w:bCs/>
          <w:szCs w:val="28"/>
        </w:rPr>
        <w:t>Толбица</w:t>
      </w:r>
      <w:proofErr w:type="spellEnd"/>
      <w:r w:rsidRPr="00263D27">
        <w:rPr>
          <w:bCs/>
          <w:szCs w:val="28"/>
        </w:rPr>
        <w:t xml:space="preserve"> публичные слушания по вопросу  предоставления разрешения на условно разрешенный вид использования  «Причалы маломерных судов»  (код 5.4)  для  земельного участка расположенного в  кадастровом квартале 60:18:0080401:ЗУ</w:t>
      </w:r>
      <w:proofErr w:type="gramStart"/>
      <w:r w:rsidRPr="00263D27">
        <w:rPr>
          <w:bCs/>
          <w:szCs w:val="28"/>
        </w:rPr>
        <w:t>1</w:t>
      </w:r>
      <w:proofErr w:type="gramEnd"/>
      <w:r w:rsidRPr="00263D27">
        <w:rPr>
          <w:bCs/>
          <w:szCs w:val="28"/>
        </w:rPr>
        <w:t xml:space="preserve">  площадью 4468 </w:t>
      </w:r>
      <w:proofErr w:type="spellStart"/>
      <w:r w:rsidRPr="00263D27">
        <w:rPr>
          <w:bCs/>
          <w:szCs w:val="28"/>
        </w:rPr>
        <w:t>кв.м</w:t>
      </w:r>
      <w:proofErr w:type="spellEnd"/>
      <w:r w:rsidRPr="00263D27">
        <w:rPr>
          <w:bCs/>
          <w:szCs w:val="28"/>
        </w:rPr>
        <w:t>.      местоположением: Псковская область, Псковский район, СП «</w:t>
      </w:r>
      <w:proofErr w:type="spellStart"/>
      <w:r w:rsidRPr="00263D27">
        <w:rPr>
          <w:bCs/>
          <w:szCs w:val="28"/>
        </w:rPr>
        <w:t>Середкинская</w:t>
      </w:r>
      <w:proofErr w:type="spellEnd"/>
      <w:r w:rsidRPr="00263D27">
        <w:rPr>
          <w:bCs/>
          <w:szCs w:val="28"/>
        </w:rPr>
        <w:t xml:space="preserve"> волость», </w:t>
      </w:r>
      <w:proofErr w:type="spellStart"/>
      <w:r w:rsidRPr="00263D27">
        <w:rPr>
          <w:bCs/>
          <w:szCs w:val="28"/>
        </w:rPr>
        <w:t>д</w:t>
      </w:r>
      <w:proofErr w:type="gramStart"/>
      <w:r w:rsidRPr="00263D27">
        <w:rPr>
          <w:bCs/>
          <w:szCs w:val="28"/>
        </w:rPr>
        <w:t>.Т</w:t>
      </w:r>
      <w:proofErr w:type="gramEnd"/>
      <w:r w:rsidRPr="00263D27">
        <w:rPr>
          <w:bCs/>
          <w:szCs w:val="28"/>
        </w:rPr>
        <w:t>олбица</w:t>
      </w:r>
      <w:proofErr w:type="spellEnd"/>
      <w:r w:rsidRPr="00263D27">
        <w:rPr>
          <w:bCs/>
          <w:szCs w:val="28"/>
        </w:rPr>
        <w:t>, территориальная зона  Р-2 (Зона территорий открытых пространств для пассивного отдыха).</w:t>
      </w:r>
    </w:p>
    <w:p w:rsidR="00E91EDC" w:rsidRPr="00263D27" w:rsidRDefault="00E91EDC" w:rsidP="00E91EDC">
      <w:pPr>
        <w:pStyle w:val="a3"/>
        <w:spacing w:line="240" w:lineRule="auto"/>
        <w:ind w:right="-182"/>
        <w:jc w:val="both"/>
        <w:rPr>
          <w:bCs/>
          <w:szCs w:val="28"/>
        </w:rPr>
      </w:pPr>
      <w:r w:rsidRPr="00263D27">
        <w:rPr>
          <w:bCs/>
          <w:szCs w:val="28"/>
        </w:rPr>
        <w:tab/>
        <w:t xml:space="preserve">2. Подготовку и проведение публичных слушаний  по  вопросу предоставления разрешения на условно разрешенный вид использования  возложить на комиссию, созданную Постановлением Администрации Псковского района от 27.10.2017 года №141. </w:t>
      </w:r>
    </w:p>
    <w:p w:rsidR="00E91EDC" w:rsidRPr="00263D27" w:rsidRDefault="00E91EDC" w:rsidP="00E91EDC">
      <w:pPr>
        <w:pStyle w:val="a3"/>
        <w:spacing w:line="240" w:lineRule="auto"/>
        <w:ind w:right="-182"/>
        <w:jc w:val="both"/>
        <w:rPr>
          <w:bCs/>
          <w:szCs w:val="28"/>
        </w:rPr>
      </w:pPr>
      <w:r w:rsidRPr="00263D27">
        <w:rPr>
          <w:bCs/>
          <w:szCs w:val="28"/>
        </w:rPr>
        <w:tab/>
        <w:t>3. Данное распоряжение разместить на официальном сайте Псковского района и опубликовать в газете «Псковская провинция».</w:t>
      </w:r>
    </w:p>
    <w:p w:rsidR="00E91EDC" w:rsidRDefault="00E91EDC" w:rsidP="00E91EDC">
      <w:pPr>
        <w:pStyle w:val="a3"/>
        <w:spacing w:line="240" w:lineRule="auto"/>
        <w:ind w:right="-18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E91EDC" w:rsidRDefault="00E91EDC" w:rsidP="00E91EDC">
      <w:pPr>
        <w:pStyle w:val="a3"/>
        <w:spacing w:line="240" w:lineRule="auto"/>
        <w:ind w:left="187" w:right="-182" w:firstLine="561"/>
        <w:jc w:val="both"/>
        <w:rPr>
          <w:sz w:val="24"/>
        </w:rPr>
      </w:pPr>
    </w:p>
    <w:p w:rsidR="00E91EDC" w:rsidRDefault="00E91EDC" w:rsidP="00E91EDC">
      <w:pPr>
        <w:pStyle w:val="a3"/>
        <w:spacing w:line="240" w:lineRule="auto"/>
        <w:ind w:right="-182" w:firstLine="187"/>
        <w:jc w:val="both"/>
        <w:rPr>
          <w:b/>
          <w:bCs/>
        </w:rPr>
      </w:pPr>
    </w:p>
    <w:p w:rsidR="00E91EDC" w:rsidRDefault="00E91EDC" w:rsidP="00E91EDC">
      <w:pPr>
        <w:pStyle w:val="a3"/>
        <w:spacing w:line="240" w:lineRule="auto"/>
        <w:ind w:right="-182" w:firstLine="187"/>
        <w:jc w:val="both"/>
        <w:rPr>
          <w:b/>
          <w:bCs/>
        </w:rPr>
      </w:pPr>
      <w:r>
        <w:rPr>
          <w:b/>
          <w:bCs/>
        </w:rPr>
        <w:t xml:space="preserve">Глава Псковского района               </w:t>
      </w:r>
      <w:r>
        <w:rPr>
          <w:b/>
          <w:bCs/>
        </w:rPr>
        <w:tab/>
        <w:t xml:space="preserve">   </w:t>
      </w:r>
      <w:r>
        <w:rPr>
          <w:b/>
          <w:bCs/>
        </w:rPr>
        <w:tab/>
        <w:t xml:space="preserve">                            Н.А. Федорова</w:t>
      </w:r>
    </w:p>
    <w:p w:rsidR="00AF5AA3" w:rsidRDefault="00E91EDC">
      <w:bookmarkStart w:id="0" w:name="_GoBack"/>
      <w:bookmarkEnd w:id="0"/>
    </w:p>
    <w:sectPr w:rsidR="00AF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DC"/>
    <w:rsid w:val="000C1D53"/>
    <w:rsid w:val="001B2D8C"/>
    <w:rsid w:val="00E9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EDC"/>
    <w:pPr>
      <w:keepNext/>
      <w:ind w:left="284"/>
      <w:jc w:val="center"/>
      <w:outlineLvl w:val="0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E91EDC"/>
    <w:pPr>
      <w:keepNext/>
      <w:ind w:left="284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ED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91E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E91EDC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91E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E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EDC"/>
    <w:pPr>
      <w:keepNext/>
      <w:ind w:left="284"/>
      <w:jc w:val="center"/>
      <w:outlineLvl w:val="0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E91EDC"/>
    <w:pPr>
      <w:keepNext/>
      <w:ind w:left="284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ED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91E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E91EDC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91E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E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2023-11-14T12:54:00Z</dcterms:created>
  <dcterms:modified xsi:type="dcterms:W3CDTF">2023-11-14T12:55:00Z</dcterms:modified>
</cp:coreProperties>
</file>