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4884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8"/>
        <w:gridCol w:w="11336"/>
        <w:gridCol w:w="2410"/>
      </w:tblGrid>
      <w:tr w:rsidR="002D656C" w:rsidTr="002D656C">
        <w:trPr>
          <w:trHeight w:val="1155"/>
        </w:trPr>
        <w:tc>
          <w:tcPr>
            <w:tcW w:w="14884" w:type="dxa"/>
            <w:gridSpan w:val="3"/>
          </w:tcPr>
          <w:p w:rsidR="002D656C" w:rsidRDefault="002D656C" w:rsidP="004D0656">
            <w:pPr>
              <w:pStyle w:val="TableParagraph"/>
              <w:spacing w:before="6"/>
              <w:jc w:val="center"/>
              <w:rPr>
                <w:sz w:val="33"/>
              </w:rPr>
            </w:pPr>
          </w:p>
          <w:p w:rsidR="002D656C" w:rsidRPr="002D656C" w:rsidRDefault="002D656C" w:rsidP="004D0656">
            <w:pPr>
              <w:pStyle w:val="TableParagraph"/>
              <w:ind w:left="2735" w:right="2710"/>
              <w:jc w:val="center"/>
              <w:rPr>
                <w:b/>
                <w:sz w:val="32"/>
                <w:lang w:val="ru-RU"/>
              </w:rPr>
            </w:pPr>
            <w:r w:rsidRPr="002D656C">
              <w:rPr>
                <w:b/>
                <w:sz w:val="32"/>
                <w:lang w:val="ru-RU"/>
              </w:rPr>
              <w:t>Доклад</w:t>
            </w:r>
            <w:r w:rsidRPr="002D656C">
              <w:rPr>
                <w:b/>
                <w:spacing w:val="-8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виде</w:t>
            </w:r>
            <w:r w:rsidRPr="002D656C">
              <w:rPr>
                <w:b/>
                <w:spacing w:val="-7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муниципального</w:t>
            </w:r>
            <w:r w:rsidRPr="002D656C">
              <w:rPr>
                <w:b/>
                <w:spacing w:val="-5"/>
                <w:sz w:val="32"/>
                <w:lang w:val="ru-RU"/>
              </w:rPr>
              <w:t xml:space="preserve"> </w:t>
            </w:r>
            <w:r w:rsidRPr="002D656C">
              <w:rPr>
                <w:b/>
                <w:sz w:val="32"/>
                <w:lang w:val="ru-RU"/>
              </w:rPr>
              <w:t>контроля</w:t>
            </w:r>
            <w:r w:rsidR="00301279">
              <w:rPr>
                <w:b/>
                <w:sz w:val="32"/>
                <w:lang w:val="ru-RU"/>
              </w:rPr>
              <w:t xml:space="preserve"> за 2023</w:t>
            </w:r>
            <w:r w:rsidR="00D875E3">
              <w:rPr>
                <w:b/>
                <w:sz w:val="32"/>
                <w:lang w:val="ru-RU"/>
              </w:rPr>
              <w:t xml:space="preserve"> год</w:t>
            </w:r>
          </w:p>
        </w:tc>
      </w:tr>
      <w:tr w:rsidR="002D656C" w:rsidTr="002D656C">
        <w:trPr>
          <w:trHeight w:val="791"/>
        </w:trPr>
        <w:tc>
          <w:tcPr>
            <w:tcW w:w="14884" w:type="dxa"/>
            <w:gridSpan w:val="3"/>
          </w:tcPr>
          <w:p w:rsidR="002D656C" w:rsidRDefault="002D656C" w:rsidP="0046290D">
            <w:pPr>
              <w:pStyle w:val="TableParagraph"/>
              <w:spacing w:before="206"/>
              <w:ind w:left="2735" w:right="2727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Муниципальный</w:t>
            </w:r>
            <w:proofErr w:type="spellEnd"/>
            <w:r>
              <w:rPr>
                <w:b/>
                <w:sz w:val="32"/>
              </w:rPr>
              <w:t xml:space="preserve"> </w:t>
            </w:r>
            <w:r w:rsidR="0046290D">
              <w:rPr>
                <w:b/>
                <w:sz w:val="32"/>
                <w:lang w:val="ru-RU"/>
              </w:rPr>
              <w:t>земельный</w:t>
            </w:r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контроль</w:t>
            </w:r>
            <w:proofErr w:type="spellEnd"/>
          </w:p>
        </w:tc>
      </w:tr>
      <w:tr w:rsidR="002D656C" w:rsidTr="002D656C">
        <w:trPr>
          <w:trHeight w:val="779"/>
        </w:trPr>
        <w:tc>
          <w:tcPr>
            <w:tcW w:w="14884" w:type="dxa"/>
            <w:gridSpan w:val="3"/>
          </w:tcPr>
          <w:p w:rsidR="002D656C" w:rsidRPr="002D656C" w:rsidRDefault="00D875E3" w:rsidP="004D0656">
            <w:pPr>
              <w:pStyle w:val="TableParagraph"/>
              <w:spacing w:before="199"/>
              <w:ind w:left="2735" w:right="2723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Администрация</w:t>
            </w:r>
            <w:r w:rsidR="004D0656">
              <w:rPr>
                <w:b/>
                <w:sz w:val="32"/>
                <w:lang w:val="ru-RU"/>
              </w:rPr>
              <w:t xml:space="preserve"> Псковского района</w:t>
            </w:r>
          </w:p>
        </w:tc>
      </w:tr>
      <w:tr w:rsidR="002D656C" w:rsidTr="002D656C">
        <w:trPr>
          <w:trHeight w:val="747"/>
        </w:trPr>
        <w:tc>
          <w:tcPr>
            <w:tcW w:w="14884" w:type="dxa"/>
            <w:gridSpan w:val="3"/>
          </w:tcPr>
          <w:p w:rsidR="002D656C" w:rsidRDefault="004D0656" w:rsidP="004D0656">
            <w:pPr>
              <w:pStyle w:val="TableParagraph"/>
              <w:spacing w:before="184"/>
              <w:ind w:left="2735" w:right="2720"/>
              <w:jc w:val="center"/>
              <w:rPr>
                <w:b/>
                <w:sz w:val="32"/>
              </w:rPr>
            </w:pPr>
            <w:r>
              <w:rPr>
                <w:b/>
                <w:sz w:val="32"/>
                <w:lang w:val="ru-RU"/>
              </w:rPr>
              <w:t xml:space="preserve">Псковская </w:t>
            </w:r>
            <w:proofErr w:type="spellStart"/>
            <w:r w:rsidR="002D656C">
              <w:rPr>
                <w:b/>
                <w:sz w:val="32"/>
              </w:rPr>
              <w:t>область</w:t>
            </w:r>
            <w:proofErr w:type="spellEnd"/>
          </w:p>
        </w:tc>
      </w:tr>
      <w:tr w:rsidR="002D656C" w:rsidTr="002D656C">
        <w:trPr>
          <w:trHeight w:val="734"/>
        </w:trPr>
        <w:tc>
          <w:tcPr>
            <w:tcW w:w="14884" w:type="dxa"/>
            <w:gridSpan w:val="3"/>
          </w:tcPr>
          <w:p w:rsidR="002D656C" w:rsidRPr="004D0656" w:rsidRDefault="004D0656" w:rsidP="004D0656">
            <w:pPr>
              <w:pStyle w:val="TableParagraph"/>
              <w:spacing w:before="177"/>
              <w:ind w:left="2735" w:right="2722"/>
              <w:jc w:val="center"/>
              <w:rPr>
                <w:b/>
                <w:sz w:val="32"/>
                <w:lang w:val="ru-RU"/>
              </w:rPr>
            </w:pPr>
            <w:r>
              <w:rPr>
                <w:b/>
                <w:sz w:val="32"/>
                <w:lang w:val="ru-RU"/>
              </w:rPr>
              <w:t>Псковский район</w:t>
            </w:r>
          </w:p>
        </w:tc>
      </w:tr>
      <w:tr w:rsidR="002D656C" w:rsidTr="002D656C">
        <w:trPr>
          <w:trHeight w:val="327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6" w:line="301" w:lineRule="exact"/>
              <w:ind w:left="4642" w:right="4627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Наименование</w:t>
            </w:r>
            <w:proofErr w:type="spellEnd"/>
            <w:r>
              <w:rPr>
                <w:b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показателей</w:t>
            </w:r>
            <w:proofErr w:type="spellEnd"/>
          </w:p>
        </w:tc>
        <w:tc>
          <w:tcPr>
            <w:tcW w:w="2410" w:type="dxa"/>
          </w:tcPr>
          <w:p w:rsidR="002D656C" w:rsidRDefault="002D656C" w:rsidP="002D656C">
            <w:pPr>
              <w:pStyle w:val="TableParagraph"/>
              <w:spacing w:before="6" w:line="301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Поля</w:t>
            </w:r>
            <w:proofErr w:type="spellEnd"/>
            <w:r>
              <w:rPr>
                <w:b/>
                <w:spacing w:val="1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для</w:t>
            </w:r>
            <w:proofErr w:type="spellEnd"/>
            <w:r>
              <w:rPr>
                <w:b/>
                <w:spacing w:val="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ответа</w:t>
            </w:r>
            <w:proofErr w:type="spellEnd"/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профилактических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D875E3" w:rsidRDefault="00C42064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69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информирование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информации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Pr="00D875E3" w:rsidRDefault="00D739EA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обобщение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докладов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правоприменительной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практике,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сайте</w:t>
            </w:r>
            <w:proofErr w:type="gram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органа)</w:t>
            </w:r>
          </w:p>
        </w:tc>
        <w:tc>
          <w:tcPr>
            <w:tcW w:w="2410" w:type="dxa"/>
          </w:tcPr>
          <w:p w:rsidR="002D656C" w:rsidRPr="00D875E3" w:rsidRDefault="00D875E3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меры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стимулирования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добросовестности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объявление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предостережения</w:t>
            </w:r>
          </w:p>
        </w:tc>
        <w:tc>
          <w:tcPr>
            <w:tcW w:w="2410" w:type="dxa"/>
          </w:tcPr>
          <w:p w:rsidR="002D656C" w:rsidRPr="005172DE" w:rsidRDefault="005172DE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</w:p>
        </w:tc>
        <w:tc>
          <w:tcPr>
            <w:tcW w:w="2410" w:type="dxa"/>
          </w:tcPr>
          <w:p w:rsidR="002D656C" w:rsidRPr="005172DE" w:rsidRDefault="003D6C8F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65</w:t>
            </w:r>
          </w:p>
        </w:tc>
        <w:bookmarkStart w:id="0" w:name="_GoBack"/>
        <w:bookmarkEnd w:id="0"/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2"/>
              <w:ind w:left="343"/>
              <w:rPr>
                <w:sz w:val="24"/>
                <w:lang w:val="ru-RU"/>
              </w:rPr>
            </w:pPr>
            <w:proofErr w:type="spellStart"/>
            <w:proofErr w:type="gramStart"/>
            <w:r w:rsidRPr="004D0656">
              <w:rPr>
                <w:sz w:val="24"/>
                <w:lang w:val="ru-RU"/>
              </w:rPr>
              <w:t>самообследование</w:t>
            </w:r>
            <w:proofErr w:type="spellEnd"/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прохождения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самообследования</w:t>
            </w:r>
            <w:proofErr w:type="spellEnd"/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надзорного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rPr>
                <w:sz w:val="24"/>
              </w:rPr>
            </w:pP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4D0656">
              <w:rPr>
                <w:sz w:val="24"/>
                <w:lang w:val="ru-RU"/>
              </w:rPr>
              <w:t>самообследований</w:t>
            </w:r>
            <w:proofErr w:type="spellEnd"/>
            <w:r w:rsidRPr="004D0656">
              <w:rPr>
                <w:sz w:val="24"/>
                <w:lang w:val="ru-RU"/>
              </w:rPr>
              <w:t>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результатам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приняты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размещены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официальном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сайте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797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декларации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соблюдения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1.7.1.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r>
              <w:rPr>
                <w:sz w:val="24"/>
              </w:rPr>
              <w:t>обязательный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визит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2.1.7.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2.1.7.1.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внеплановых,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Pr="005172DE" w:rsidRDefault="002872E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4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мониторинговая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закупка,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выборочный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2.2.3.1.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инспекционный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визит,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2.2.4.1.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рейдовый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осмотр,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документарная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2.2.7.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выездная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проверка,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2.2.7.1.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действий,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r>
              <w:rPr>
                <w:sz w:val="24"/>
              </w:rPr>
              <w:t>досмотр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опрос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письменных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объяснений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истребование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3.5.1.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6" w:line="261" w:lineRule="auto"/>
              <w:ind w:left="1101"/>
              <w:rPr>
                <w:sz w:val="24"/>
                <w:lang w:val="ru-RU"/>
              </w:rPr>
            </w:pPr>
            <w:proofErr w:type="gramStart"/>
            <w:r w:rsidRPr="004D0656">
              <w:rPr>
                <w:sz w:val="24"/>
                <w:lang w:val="ru-RU"/>
              </w:rPr>
              <w:t>истребование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документов,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соответствии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обязательными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требованиями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должны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находиться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месте</w:t>
            </w:r>
            <w:r w:rsidRPr="004D0656">
              <w:rPr>
                <w:spacing w:val="-5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нахождения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(осуществления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контролируемого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филиалов,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представительств,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line="265" w:lineRule="exact"/>
              <w:ind w:left="1101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обособленных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структурных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подразделений)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либо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объекта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(образцов)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инструментальное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испытание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3.10.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(выездных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обследований)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(учитывается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каждый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выхода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мероприятие)</w:t>
            </w:r>
          </w:p>
        </w:tc>
        <w:tc>
          <w:tcPr>
            <w:tcW w:w="2410" w:type="dxa"/>
          </w:tcPr>
          <w:p w:rsidR="002D656C" w:rsidRPr="002A6E9C" w:rsidRDefault="00C42064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использованием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средств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дистанционного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взаимодействия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привлечением:</w:t>
            </w:r>
          </w:p>
        </w:tc>
        <w:tc>
          <w:tcPr>
            <w:tcW w:w="2410" w:type="dxa"/>
          </w:tcPr>
          <w:p w:rsidR="002D656C" w:rsidRPr="002A6E9C" w:rsidRDefault="00C42064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экспертов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6.3.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специалистов</w:t>
            </w:r>
          </w:p>
        </w:tc>
        <w:tc>
          <w:tcPr>
            <w:tcW w:w="2410" w:type="dxa"/>
          </w:tcPr>
          <w:p w:rsidR="002D656C" w:rsidRPr="002A6E9C" w:rsidRDefault="00C42064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контрольные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(надзорные)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(проверки)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взаимодействием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before="31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контролируемых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</w:t>
            </w:r>
            <w:r w:rsidRPr="004D0656">
              <w:rPr>
                <w:spacing w:val="-1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объектов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контроля,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с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взаимодействием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выявлены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деятельность,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действия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(бездействие)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результаты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деятельности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организаций,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продукция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(товары),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работы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услуги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10.3.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r>
              <w:rPr>
                <w:sz w:val="24"/>
              </w:rPr>
              <w:t>производственные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каждому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факту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рамках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из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11.1.1.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11.2.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специальных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режимов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государственного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контроля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(надзора)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взаимодействием,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проведении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выявлены</w:t>
            </w:r>
            <w:proofErr w:type="gramEnd"/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12.1.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неисполнения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предписания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контрольного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(надзорного)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органа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5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актов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составленных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рамках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осуществления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постоянного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рейда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фактов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обязательных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требований,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возбуждены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дела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об</w:t>
            </w:r>
            <w:proofErr w:type="gramEnd"/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правонарушениях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(проверок),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которых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фактам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выявленных</w:t>
            </w:r>
            <w:r w:rsidRPr="004D0656">
              <w:rPr>
                <w:spacing w:val="-9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нарушений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lastRenderedPageBreak/>
              <w:t>назначены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административные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наказания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отношении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субъектов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малого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среднего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предпринимательства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Количество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наказаний,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назначенных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итогам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контрольных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(надзорных)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мероприятий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(проверок)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-</w:t>
            </w:r>
          </w:p>
          <w:p w:rsidR="002D656C" w:rsidRPr="004D0656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всего,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том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числе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по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видам</w:t>
            </w:r>
            <w:r w:rsidRPr="004D0656">
              <w:rPr>
                <w:spacing w:val="-1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наказаний: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17.1.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конфискация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орудия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совершения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5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предмета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административного</w:t>
            </w:r>
            <w:r w:rsidRPr="004D0656">
              <w:rPr>
                <w:spacing w:val="-8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17.2.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лишение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специального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права,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предоставленного</w:t>
            </w:r>
            <w:r w:rsidRPr="004D0656">
              <w:rPr>
                <w:spacing w:val="-7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физическому</w:t>
            </w:r>
            <w:r w:rsidRPr="004D0656">
              <w:rPr>
                <w:spacing w:val="-10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лицу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арест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17.4.</w:t>
            </w:r>
          </w:p>
        </w:tc>
        <w:tc>
          <w:tcPr>
            <w:tcW w:w="11336" w:type="dxa"/>
          </w:tcPr>
          <w:p w:rsidR="002D656C" w:rsidRPr="004D0656" w:rsidRDefault="002D656C" w:rsidP="004D0656">
            <w:pPr>
              <w:pStyle w:val="TableParagraph"/>
              <w:spacing w:before="154"/>
              <w:ind w:left="343"/>
              <w:rPr>
                <w:sz w:val="24"/>
                <w:lang w:val="ru-RU"/>
              </w:rPr>
            </w:pPr>
            <w:r w:rsidRPr="004D0656">
              <w:rPr>
                <w:sz w:val="24"/>
                <w:lang w:val="ru-RU"/>
              </w:rPr>
              <w:t>административное</w:t>
            </w:r>
            <w:r w:rsidRPr="004D0656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D0656">
              <w:rPr>
                <w:sz w:val="24"/>
                <w:lang w:val="ru-RU"/>
              </w:rPr>
              <w:t>выдворение</w:t>
            </w:r>
            <w:proofErr w:type="gramEnd"/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за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пределы</w:t>
            </w:r>
            <w:r w:rsidRPr="004D0656">
              <w:rPr>
                <w:spacing w:val="-4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Российской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Федерации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иностранного</w:t>
            </w:r>
            <w:r w:rsidRPr="004D0656">
              <w:rPr>
                <w:spacing w:val="-6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гражданина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или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лица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без</w:t>
            </w:r>
            <w:r w:rsidRPr="004D0656">
              <w:rPr>
                <w:spacing w:val="-2"/>
                <w:sz w:val="24"/>
                <w:lang w:val="ru-RU"/>
              </w:rPr>
              <w:t xml:space="preserve"> </w:t>
            </w:r>
            <w:r w:rsidRPr="004D0656">
              <w:rPr>
                <w:sz w:val="24"/>
                <w:lang w:val="ru-RU"/>
              </w:rPr>
              <w:t>гражданства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17.5.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дисквалификация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17.6.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приостановление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17.7.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предупреждение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17.8.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административный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17.8.4.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наложенных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гражданина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должностное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18.3.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предпринимателя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18.4.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Общая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сумма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уплаченных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(взысканных)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штрафов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досудебного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обжалования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полностью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4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20.2.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4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частично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поданы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исковые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обжаловались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судебном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результатам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22.1.1.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22.2.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отношении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привлечении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контролируемого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ответственности,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34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31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22.2.1.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1"/>
              <w:ind w:left="798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судом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принято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удовлетворении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результаты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решению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суда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23.2.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прокуратуры</w:t>
            </w:r>
            <w:proofErr w:type="spell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23.3.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343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решению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руководителя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(за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исключением</w:t>
            </w:r>
            <w:proofErr w:type="gramEnd"/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отмены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рамках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досудебного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обжалования)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 контрольных (надзорных) мероприятий (проверок), проведенных с грубым нарушением требований к</w:t>
            </w:r>
            <w:r w:rsidRPr="002D656C">
              <w:rPr>
                <w:spacing w:val="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осуществлению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государственного</w:t>
            </w:r>
            <w:r w:rsidRPr="002D656C">
              <w:rPr>
                <w:spacing w:val="-1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(надзора),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муниципального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контроля,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результаты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были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признаны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недействительными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 (или)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отменены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892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7"/>
              <w:rPr>
                <w:sz w:val="26"/>
              </w:rPr>
            </w:pPr>
          </w:p>
          <w:p w:rsidR="002D656C" w:rsidRDefault="002D656C" w:rsidP="004D0656">
            <w:pPr>
              <w:pStyle w:val="TableParagraph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6" w:line="261" w:lineRule="auto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нарушением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требований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законодательства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5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порядке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проведения,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результатам</w:t>
            </w:r>
            <w:proofErr w:type="gramEnd"/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выявления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должностным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лицам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</w:p>
          <w:p w:rsidR="002D656C" w:rsidRPr="002D656C" w:rsidRDefault="002D656C" w:rsidP="004D0656">
            <w:pPr>
              <w:pStyle w:val="TableParagraph"/>
              <w:spacing w:line="265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применены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меры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дисциплинарного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(или)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административного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наказания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которых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фактам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нарушений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материалы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переданы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правоохранительные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для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возбуждения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уголовных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дел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проект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плана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27.1.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исключенных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утвержденный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плановых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lastRenderedPageBreak/>
              <w:t>контрольных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отчетный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  <w:proofErr w:type="gramEnd"/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28.1.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включенных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предложению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органов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90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5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Количество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внеплановых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контрольных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(надзорных)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мероприятий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(проверок),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заявления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10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proofErr w:type="gramStart"/>
            <w:r w:rsidRPr="002D656C">
              <w:rPr>
                <w:sz w:val="24"/>
                <w:lang w:val="ru-RU"/>
              </w:rPr>
              <w:t>которых</w:t>
            </w:r>
            <w:proofErr w:type="gramEnd"/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направлялись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органы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прокуратуры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всего,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том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числе: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29.1.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которым</w:t>
            </w:r>
            <w:proofErr w:type="gramEnd"/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получен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отказ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согласовании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2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количестве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штатных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единиц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должностям,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предусматривающим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контролю</w:t>
            </w:r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начало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30.1.1.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6"/>
              <w:jc w:val="center"/>
              <w:rPr>
                <w:sz w:val="24"/>
              </w:rPr>
            </w:pPr>
            <w:r>
              <w:rPr>
                <w:sz w:val="24"/>
              </w:rPr>
              <w:t>30.2.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343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конец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отчетного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года,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них:</w:t>
            </w:r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30.2.1.</w:t>
            </w:r>
          </w:p>
        </w:tc>
        <w:tc>
          <w:tcPr>
            <w:tcW w:w="11336" w:type="dxa"/>
          </w:tcPr>
          <w:p w:rsidR="002D656C" w:rsidRDefault="002D656C" w:rsidP="004D0656">
            <w:pPr>
              <w:pStyle w:val="TableParagraph"/>
              <w:spacing w:line="263" w:lineRule="exact"/>
              <w:ind w:left="798"/>
              <w:rPr>
                <w:sz w:val="24"/>
              </w:rPr>
            </w:pPr>
            <w:proofErr w:type="spellStart"/>
            <w:r>
              <w:rPr>
                <w:sz w:val="24"/>
              </w:rPr>
              <w:t>занятых</w:t>
            </w:r>
            <w:proofErr w:type="spellEnd"/>
          </w:p>
        </w:tc>
        <w:tc>
          <w:tcPr>
            <w:tcW w:w="2410" w:type="dxa"/>
          </w:tcPr>
          <w:p w:rsidR="002D656C" w:rsidRPr="004D0656" w:rsidRDefault="004D0656" w:rsidP="004D0656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выполнение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функций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2D656C">
              <w:rPr>
                <w:sz w:val="24"/>
                <w:lang w:val="ru-RU"/>
              </w:rPr>
              <w:t>по</w:t>
            </w:r>
            <w:proofErr w:type="gramEnd"/>
          </w:p>
          <w:p w:rsid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контролю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надзору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410" w:type="dxa"/>
          </w:tcPr>
          <w:p w:rsidR="002D656C" w:rsidRDefault="002D656C" w:rsidP="004D0656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2D656C" w:rsidTr="002D656C">
        <w:trPr>
          <w:trHeight w:val="589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before="154"/>
              <w:ind w:left="124" w:right="103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before="3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Объем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финансовых</w:t>
            </w:r>
            <w:r w:rsidRPr="002D656C">
              <w:rPr>
                <w:spacing w:val="-7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средств,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выделяемых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отчетном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периоде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бюджетов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8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уровней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финансирование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участия</w:t>
            </w:r>
          </w:p>
          <w:p w:rsidR="002D656C" w:rsidRPr="002D656C" w:rsidRDefault="002D656C" w:rsidP="004D0656">
            <w:pPr>
              <w:pStyle w:val="TableParagraph"/>
              <w:spacing w:before="24" w:line="267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экспертных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организаций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экспертов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проведении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проверок</w:t>
            </w:r>
          </w:p>
        </w:tc>
        <w:tc>
          <w:tcPr>
            <w:tcW w:w="2410" w:type="dxa"/>
          </w:tcPr>
          <w:p w:rsidR="002D656C" w:rsidRPr="002A6E9C" w:rsidRDefault="002D656C" w:rsidP="004D06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A6E9C">
              <w:rPr>
                <w:sz w:val="20"/>
                <w:szCs w:val="20"/>
              </w:rPr>
              <w:t>0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Достижение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целевых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значений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всех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(да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1/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нет</w:t>
            </w:r>
            <w:r w:rsidRPr="002D656C">
              <w:rPr>
                <w:spacing w:val="-1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-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0)</w:t>
            </w:r>
          </w:p>
        </w:tc>
        <w:tc>
          <w:tcPr>
            <w:tcW w:w="2410" w:type="dxa"/>
          </w:tcPr>
          <w:p w:rsidR="002D656C" w:rsidRPr="002A6E9C" w:rsidRDefault="002D656C" w:rsidP="004D0656">
            <w:pPr>
              <w:pStyle w:val="TableParagraph"/>
              <w:jc w:val="center"/>
              <w:rPr>
                <w:sz w:val="20"/>
                <w:szCs w:val="20"/>
              </w:rPr>
            </w:pPr>
            <w:r w:rsidRPr="002A6E9C">
              <w:rPr>
                <w:sz w:val="20"/>
                <w:szCs w:val="20"/>
              </w:rPr>
              <w:t>1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Сведения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ключевых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показателях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(по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каждому</w:t>
            </w:r>
            <w:r w:rsidRPr="002D656C">
              <w:rPr>
                <w:spacing w:val="-9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из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показателей)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2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A6E9C" w:rsidRDefault="002A6E9C" w:rsidP="004D0656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 w:rsidRPr="002A6E9C">
              <w:rPr>
                <w:color w:val="000000"/>
                <w:sz w:val="20"/>
                <w:szCs w:val="20"/>
                <w:shd w:val="clear" w:color="auto" w:fill="FFFFFF"/>
                <w:lang w:val="ru-RU"/>
              </w:rPr>
              <w:t>В связи с наличием ограничений в проведении контрольных мероприятий, установленных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контроля», контрольные мероприятия муниципального земельного контроля не проводятся.</w:t>
            </w:r>
          </w:p>
        </w:tc>
      </w:tr>
      <w:tr w:rsidR="002D656C" w:rsidTr="002D656C">
        <w:trPr>
          <w:trHeight w:val="283"/>
        </w:trPr>
        <w:tc>
          <w:tcPr>
            <w:tcW w:w="1138" w:type="dxa"/>
          </w:tcPr>
          <w:p w:rsidR="002D656C" w:rsidRDefault="002D656C" w:rsidP="004D0656">
            <w:pPr>
              <w:pStyle w:val="TableParagraph"/>
              <w:spacing w:line="263" w:lineRule="exact"/>
              <w:ind w:right="33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35.</w:t>
            </w:r>
          </w:p>
        </w:tc>
        <w:tc>
          <w:tcPr>
            <w:tcW w:w="11336" w:type="dxa"/>
          </w:tcPr>
          <w:p w:rsidR="002D656C" w:rsidRPr="002D656C" w:rsidRDefault="002D656C" w:rsidP="004D0656">
            <w:pPr>
              <w:pStyle w:val="TableParagraph"/>
              <w:spacing w:line="263" w:lineRule="exact"/>
              <w:ind w:left="40"/>
              <w:rPr>
                <w:sz w:val="24"/>
                <w:lang w:val="ru-RU"/>
              </w:rPr>
            </w:pPr>
            <w:r w:rsidRPr="002D656C">
              <w:rPr>
                <w:sz w:val="24"/>
                <w:lang w:val="ru-RU"/>
              </w:rPr>
              <w:t>Выводы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предложения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по</w:t>
            </w:r>
            <w:r w:rsidRPr="002D656C">
              <w:rPr>
                <w:spacing w:val="-6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итогам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организации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и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осуществления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вида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контроля</w:t>
            </w:r>
            <w:r w:rsidRPr="002D656C">
              <w:rPr>
                <w:spacing w:val="-4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(текст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до</w:t>
            </w:r>
            <w:r w:rsidRPr="002D656C">
              <w:rPr>
                <w:spacing w:val="-5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10000</w:t>
            </w:r>
            <w:r w:rsidRPr="002D656C">
              <w:rPr>
                <w:spacing w:val="-3"/>
                <w:sz w:val="24"/>
                <w:lang w:val="ru-RU"/>
              </w:rPr>
              <w:t xml:space="preserve"> </w:t>
            </w:r>
            <w:r w:rsidRPr="002D656C">
              <w:rPr>
                <w:sz w:val="24"/>
                <w:lang w:val="ru-RU"/>
              </w:rPr>
              <w:t>символов)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0"/>
                <w:lang w:val="ru-RU"/>
              </w:rPr>
            </w:pPr>
            <w:r w:rsidRPr="002D656C">
              <w:rPr>
                <w:sz w:val="20"/>
                <w:lang w:val="ru-RU"/>
              </w:rPr>
              <w:t xml:space="preserve">Выводы и предложения по итогам организации и осуществления вида контроля отсутствуют, ввиду отсутствия контрольных мероприятий </w:t>
            </w:r>
          </w:p>
        </w:tc>
      </w:tr>
      <w:tr w:rsidR="002D656C" w:rsidTr="002D656C">
        <w:trPr>
          <w:trHeight w:val="676"/>
        </w:trPr>
        <w:tc>
          <w:tcPr>
            <w:tcW w:w="12474" w:type="dxa"/>
            <w:gridSpan w:val="2"/>
          </w:tcPr>
          <w:p w:rsidR="002D656C" w:rsidRPr="002D656C" w:rsidRDefault="00C42064" w:rsidP="00C42064">
            <w:pPr>
              <w:pStyle w:val="TableParagraph"/>
              <w:tabs>
                <w:tab w:val="left" w:pos="12053"/>
              </w:tabs>
              <w:spacing w:line="274" w:lineRule="exact"/>
              <w:ind w:left="4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Первый з</w:t>
            </w:r>
            <w:r w:rsidR="00D875E3">
              <w:rPr>
                <w:sz w:val="24"/>
                <w:lang w:val="ru-RU"/>
              </w:rPr>
              <w:t>аместитель Г</w:t>
            </w:r>
            <w:r w:rsidR="004D0656">
              <w:rPr>
                <w:sz w:val="24"/>
                <w:lang w:val="ru-RU"/>
              </w:rPr>
              <w:t xml:space="preserve">лавы </w:t>
            </w:r>
            <w:r w:rsidR="00D875E3">
              <w:rPr>
                <w:sz w:val="24"/>
                <w:lang w:val="ru-RU"/>
              </w:rPr>
              <w:t xml:space="preserve">Администрации </w:t>
            </w:r>
            <w:r w:rsidR="004D0656">
              <w:rPr>
                <w:sz w:val="24"/>
                <w:lang w:val="ru-RU"/>
              </w:rPr>
              <w:t>Псковского района</w:t>
            </w:r>
            <w:r w:rsidR="002D656C" w:rsidRPr="002D656C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С. Л. Колинко</w:t>
            </w:r>
            <w:r w:rsidR="00BC07D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410" w:type="dxa"/>
          </w:tcPr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2D656C" w:rsidRDefault="002D656C" w:rsidP="004D0656">
            <w:pPr>
              <w:pStyle w:val="TableParagraph"/>
              <w:rPr>
                <w:sz w:val="26"/>
                <w:lang w:val="ru-RU"/>
              </w:rPr>
            </w:pPr>
          </w:p>
          <w:p w:rsidR="002D656C" w:rsidRPr="00D875E3" w:rsidRDefault="002D656C" w:rsidP="004D0656">
            <w:pPr>
              <w:pStyle w:val="TableParagraph"/>
              <w:spacing w:before="232"/>
              <w:ind w:right="18"/>
              <w:jc w:val="center"/>
              <w:rPr>
                <w:sz w:val="20"/>
                <w:szCs w:val="20"/>
                <w:lang w:val="ru-RU"/>
              </w:rPr>
            </w:pPr>
          </w:p>
        </w:tc>
      </w:tr>
    </w:tbl>
    <w:p w:rsidR="00702C5C" w:rsidRDefault="00702C5C"/>
    <w:sectPr w:rsidR="00702C5C" w:rsidSect="002D656C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D0B2C"/>
    <w:multiLevelType w:val="hybridMultilevel"/>
    <w:tmpl w:val="8600382A"/>
    <w:lvl w:ilvl="0" w:tplc="EA8CB0E4">
      <w:start w:val="1"/>
      <w:numFmt w:val="decimal"/>
      <w:lvlText w:val="%1."/>
      <w:lvlJc w:val="left"/>
      <w:pPr>
        <w:ind w:left="113" w:hanging="28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164169C">
      <w:numFmt w:val="bullet"/>
      <w:lvlText w:val="•"/>
      <w:lvlJc w:val="left"/>
      <w:pPr>
        <w:ind w:left="1122" w:hanging="288"/>
      </w:pPr>
      <w:rPr>
        <w:rFonts w:hint="default"/>
        <w:lang w:val="ru-RU" w:eastAsia="en-US" w:bidi="ar-SA"/>
      </w:rPr>
    </w:lvl>
    <w:lvl w:ilvl="2" w:tplc="A2E6E4DE">
      <w:numFmt w:val="bullet"/>
      <w:lvlText w:val="•"/>
      <w:lvlJc w:val="left"/>
      <w:pPr>
        <w:ind w:left="2125" w:hanging="288"/>
      </w:pPr>
      <w:rPr>
        <w:rFonts w:hint="default"/>
        <w:lang w:val="ru-RU" w:eastAsia="en-US" w:bidi="ar-SA"/>
      </w:rPr>
    </w:lvl>
    <w:lvl w:ilvl="3" w:tplc="CE96E766">
      <w:numFmt w:val="bullet"/>
      <w:lvlText w:val="•"/>
      <w:lvlJc w:val="left"/>
      <w:pPr>
        <w:ind w:left="3127" w:hanging="288"/>
      </w:pPr>
      <w:rPr>
        <w:rFonts w:hint="default"/>
        <w:lang w:val="ru-RU" w:eastAsia="en-US" w:bidi="ar-SA"/>
      </w:rPr>
    </w:lvl>
    <w:lvl w:ilvl="4" w:tplc="DB3C23A4">
      <w:numFmt w:val="bullet"/>
      <w:lvlText w:val="•"/>
      <w:lvlJc w:val="left"/>
      <w:pPr>
        <w:ind w:left="4130" w:hanging="288"/>
      </w:pPr>
      <w:rPr>
        <w:rFonts w:hint="default"/>
        <w:lang w:val="ru-RU" w:eastAsia="en-US" w:bidi="ar-SA"/>
      </w:rPr>
    </w:lvl>
    <w:lvl w:ilvl="5" w:tplc="CDCCBE20">
      <w:numFmt w:val="bullet"/>
      <w:lvlText w:val="•"/>
      <w:lvlJc w:val="left"/>
      <w:pPr>
        <w:ind w:left="5133" w:hanging="288"/>
      </w:pPr>
      <w:rPr>
        <w:rFonts w:hint="default"/>
        <w:lang w:val="ru-RU" w:eastAsia="en-US" w:bidi="ar-SA"/>
      </w:rPr>
    </w:lvl>
    <w:lvl w:ilvl="6" w:tplc="417E14B6">
      <w:numFmt w:val="bullet"/>
      <w:lvlText w:val="•"/>
      <w:lvlJc w:val="left"/>
      <w:pPr>
        <w:ind w:left="6135" w:hanging="288"/>
      </w:pPr>
      <w:rPr>
        <w:rFonts w:hint="default"/>
        <w:lang w:val="ru-RU" w:eastAsia="en-US" w:bidi="ar-SA"/>
      </w:rPr>
    </w:lvl>
    <w:lvl w:ilvl="7" w:tplc="E28CCBEA">
      <w:numFmt w:val="bullet"/>
      <w:lvlText w:val="•"/>
      <w:lvlJc w:val="left"/>
      <w:pPr>
        <w:ind w:left="7138" w:hanging="288"/>
      </w:pPr>
      <w:rPr>
        <w:rFonts w:hint="default"/>
        <w:lang w:val="ru-RU" w:eastAsia="en-US" w:bidi="ar-SA"/>
      </w:rPr>
    </w:lvl>
    <w:lvl w:ilvl="8" w:tplc="74766712">
      <w:numFmt w:val="bullet"/>
      <w:lvlText w:val="•"/>
      <w:lvlJc w:val="left"/>
      <w:pPr>
        <w:ind w:left="8141" w:hanging="288"/>
      </w:pPr>
      <w:rPr>
        <w:rFonts w:hint="default"/>
        <w:lang w:val="ru-RU" w:eastAsia="en-US" w:bidi="ar-SA"/>
      </w:rPr>
    </w:lvl>
  </w:abstractNum>
  <w:abstractNum w:abstractNumId="1">
    <w:nsid w:val="6D4118FD"/>
    <w:multiLevelType w:val="hybridMultilevel"/>
    <w:tmpl w:val="94BA2974"/>
    <w:lvl w:ilvl="0" w:tplc="B144FCF0">
      <w:numFmt w:val="bullet"/>
      <w:lvlText w:val="–"/>
      <w:lvlJc w:val="left"/>
      <w:pPr>
        <w:ind w:left="113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FA90BE">
      <w:numFmt w:val="bullet"/>
      <w:lvlText w:val="•"/>
      <w:lvlJc w:val="left"/>
      <w:pPr>
        <w:ind w:left="1122" w:hanging="212"/>
      </w:pPr>
      <w:rPr>
        <w:rFonts w:hint="default"/>
        <w:lang w:val="ru-RU" w:eastAsia="en-US" w:bidi="ar-SA"/>
      </w:rPr>
    </w:lvl>
    <w:lvl w:ilvl="2" w:tplc="68A4B666">
      <w:numFmt w:val="bullet"/>
      <w:lvlText w:val="•"/>
      <w:lvlJc w:val="left"/>
      <w:pPr>
        <w:ind w:left="2125" w:hanging="212"/>
      </w:pPr>
      <w:rPr>
        <w:rFonts w:hint="default"/>
        <w:lang w:val="ru-RU" w:eastAsia="en-US" w:bidi="ar-SA"/>
      </w:rPr>
    </w:lvl>
    <w:lvl w:ilvl="3" w:tplc="DFD21F7E">
      <w:numFmt w:val="bullet"/>
      <w:lvlText w:val="•"/>
      <w:lvlJc w:val="left"/>
      <w:pPr>
        <w:ind w:left="3127" w:hanging="212"/>
      </w:pPr>
      <w:rPr>
        <w:rFonts w:hint="default"/>
        <w:lang w:val="ru-RU" w:eastAsia="en-US" w:bidi="ar-SA"/>
      </w:rPr>
    </w:lvl>
    <w:lvl w:ilvl="4" w:tplc="75302762">
      <w:numFmt w:val="bullet"/>
      <w:lvlText w:val="•"/>
      <w:lvlJc w:val="left"/>
      <w:pPr>
        <w:ind w:left="4130" w:hanging="212"/>
      </w:pPr>
      <w:rPr>
        <w:rFonts w:hint="default"/>
        <w:lang w:val="ru-RU" w:eastAsia="en-US" w:bidi="ar-SA"/>
      </w:rPr>
    </w:lvl>
    <w:lvl w:ilvl="5" w:tplc="4DD67706">
      <w:numFmt w:val="bullet"/>
      <w:lvlText w:val="•"/>
      <w:lvlJc w:val="left"/>
      <w:pPr>
        <w:ind w:left="5133" w:hanging="212"/>
      </w:pPr>
      <w:rPr>
        <w:rFonts w:hint="default"/>
        <w:lang w:val="ru-RU" w:eastAsia="en-US" w:bidi="ar-SA"/>
      </w:rPr>
    </w:lvl>
    <w:lvl w:ilvl="6" w:tplc="A282EC9A">
      <w:numFmt w:val="bullet"/>
      <w:lvlText w:val="•"/>
      <w:lvlJc w:val="left"/>
      <w:pPr>
        <w:ind w:left="6135" w:hanging="212"/>
      </w:pPr>
      <w:rPr>
        <w:rFonts w:hint="default"/>
        <w:lang w:val="ru-RU" w:eastAsia="en-US" w:bidi="ar-SA"/>
      </w:rPr>
    </w:lvl>
    <w:lvl w:ilvl="7" w:tplc="57CCC57C">
      <w:numFmt w:val="bullet"/>
      <w:lvlText w:val="•"/>
      <w:lvlJc w:val="left"/>
      <w:pPr>
        <w:ind w:left="7138" w:hanging="212"/>
      </w:pPr>
      <w:rPr>
        <w:rFonts w:hint="default"/>
        <w:lang w:val="ru-RU" w:eastAsia="en-US" w:bidi="ar-SA"/>
      </w:rPr>
    </w:lvl>
    <w:lvl w:ilvl="8" w:tplc="D5EC4790">
      <w:numFmt w:val="bullet"/>
      <w:lvlText w:val="•"/>
      <w:lvlJc w:val="left"/>
      <w:pPr>
        <w:ind w:left="81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2A8"/>
    <w:rsid w:val="002872E6"/>
    <w:rsid w:val="002A6E9C"/>
    <w:rsid w:val="002C4729"/>
    <w:rsid w:val="002C4D2A"/>
    <w:rsid w:val="002D656C"/>
    <w:rsid w:val="00301279"/>
    <w:rsid w:val="00341606"/>
    <w:rsid w:val="003D6C8F"/>
    <w:rsid w:val="0046290D"/>
    <w:rsid w:val="004D0656"/>
    <w:rsid w:val="005172DE"/>
    <w:rsid w:val="00702C5C"/>
    <w:rsid w:val="00A2559F"/>
    <w:rsid w:val="00B97055"/>
    <w:rsid w:val="00BC07D8"/>
    <w:rsid w:val="00C42064"/>
    <w:rsid w:val="00CE62A8"/>
    <w:rsid w:val="00D739EA"/>
    <w:rsid w:val="00D8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5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D656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Body Text"/>
    <w:basedOn w:val="a"/>
    <w:link w:val="a4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2D656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2D656C"/>
    <w:pPr>
      <w:widowControl w:val="0"/>
      <w:autoSpaceDE w:val="0"/>
      <w:autoSpaceDN w:val="0"/>
      <w:spacing w:after="0" w:line="240" w:lineRule="auto"/>
      <w:ind w:left="113" w:right="105" w:firstLine="708"/>
      <w:jc w:val="both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2D6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65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1744</Words>
  <Characters>9942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Соболь Олеся Валерьевна</dc:creator>
  <cp:lastModifiedBy>User56</cp:lastModifiedBy>
  <cp:revision>10</cp:revision>
  <cp:lastPrinted>2025-02-14T13:28:00Z</cp:lastPrinted>
  <dcterms:created xsi:type="dcterms:W3CDTF">2025-03-17T14:45:00Z</dcterms:created>
  <dcterms:modified xsi:type="dcterms:W3CDTF">2025-03-24T08:57:00Z</dcterms:modified>
</cp:coreProperties>
</file>