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D2" w:rsidRDefault="004632D2"/>
    <w:p w:rsidR="00FF19FF" w:rsidRPr="00C04840" w:rsidRDefault="00FF19FF" w:rsidP="00FF19FF">
      <w:pPr>
        <w:jc w:val="center"/>
        <w:rPr>
          <w:b/>
          <w:sz w:val="28"/>
          <w:szCs w:val="28"/>
        </w:rPr>
      </w:pPr>
      <w:r w:rsidRPr="00C04840">
        <w:rPr>
          <w:b/>
          <w:sz w:val="28"/>
          <w:szCs w:val="28"/>
        </w:rPr>
        <w:t>Перечень</w:t>
      </w:r>
    </w:p>
    <w:p w:rsidR="00FF19FF" w:rsidRDefault="00FF19FF" w:rsidP="00FF19FF">
      <w:pPr>
        <w:jc w:val="center"/>
        <w:rPr>
          <w:b/>
          <w:sz w:val="28"/>
          <w:szCs w:val="28"/>
        </w:rPr>
      </w:pPr>
      <w:r w:rsidRPr="00C04840">
        <w:rPr>
          <w:b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91EFF" w:rsidRPr="00C04840" w:rsidRDefault="00A91EFF" w:rsidP="00FF19FF">
      <w:pPr>
        <w:jc w:val="center"/>
        <w:rPr>
          <w:b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2919"/>
        <w:gridCol w:w="2444"/>
        <w:gridCol w:w="2086"/>
        <w:gridCol w:w="2058"/>
        <w:gridCol w:w="891"/>
        <w:gridCol w:w="1236"/>
        <w:gridCol w:w="1275"/>
        <w:gridCol w:w="38"/>
        <w:gridCol w:w="1238"/>
      </w:tblGrid>
      <w:tr w:rsidR="00FF19FF" w:rsidRPr="006218EF" w:rsidTr="00A91EFF">
        <w:trPr>
          <w:trHeight w:val="43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  <w:color w:val="000000"/>
              </w:rPr>
            </w:pPr>
            <w:r w:rsidRPr="006218EF">
              <w:rPr>
                <w:rFonts w:eastAsia="Times New Roman"/>
                <w:color w:val="000000"/>
              </w:rPr>
              <w:t xml:space="preserve">№ </w:t>
            </w:r>
            <w:r w:rsidRPr="006218EF">
              <w:rPr>
                <w:rFonts w:eastAsia="Times New Roman"/>
                <w:color w:val="000000"/>
              </w:rPr>
              <w:br/>
            </w:r>
            <w:proofErr w:type="gramStart"/>
            <w:r w:rsidRPr="006218EF">
              <w:rPr>
                <w:rFonts w:eastAsia="Times New Roman"/>
                <w:color w:val="000000"/>
              </w:rPr>
              <w:t>п</w:t>
            </w:r>
            <w:proofErr w:type="gramEnd"/>
            <w:r w:rsidRPr="006218EF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  <w:color w:val="000000"/>
              </w:rPr>
            </w:pPr>
            <w:r w:rsidRPr="006218EF">
              <w:rPr>
                <w:rFonts w:eastAsia="Times New Roman"/>
                <w:color w:val="000000"/>
              </w:rPr>
              <w:t xml:space="preserve">Наименование </w:t>
            </w:r>
            <w:r w:rsidRPr="006218EF">
              <w:rPr>
                <w:rFonts w:eastAsia="Times New Roman"/>
                <w:color w:val="000000"/>
              </w:rPr>
              <w:br/>
              <w:t>муниципального образования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</w:rPr>
            </w:pPr>
            <w:r w:rsidRPr="006218EF">
              <w:rPr>
                <w:rFonts w:eastAsia="Times New Roman"/>
              </w:rPr>
              <w:t xml:space="preserve">Нормативный правовой акт по порядку формирования и утверждения перечня имущества </w:t>
            </w:r>
          </w:p>
        </w:tc>
        <w:tc>
          <w:tcPr>
            <w:tcW w:w="8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</w:rPr>
            </w:pPr>
            <w:r w:rsidRPr="006218EF">
              <w:rPr>
                <w:rFonts w:eastAsia="Times New Roman"/>
              </w:rPr>
              <w:t>Перечень имущества для субъектов МСП</w:t>
            </w:r>
          </w:p>
        </w:tc>
      </w:tr>
      <w:tr w:rsidR="00FF19FF" w:rsidRPr="006218EF" w:rsidTr="00A91EFF">
        <w:trPr>
          <w:trHeight w:val="40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FF" w:rsidRPr="006218EF" w:rsidRDefault="00FF19FF" w:rsidP="006116D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FF" w:rsidRPr="006218EF" w:rsidRDefault="00FF19FF" w:rsidP="006116D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FF" w:rsidRPr="006218EF" w:rsidRDefault="00FF19FF" w:rsidP="006116D5">
            <w:pPr>
              <w:rPr>
                <w:rFonts w:eastAsia="Times New Roman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  <w:color w:val="000000"/>
              </w:rPr>
            </w:pPr>
            <w:r w:rsidRPr="006218EF">
              <w:rPr>
                <w:rFonts w:eastAsia="Times New Roman"/>
                <w:color w:val="000000"/>
              </w:rPr>
              <w:t xml:space="preserve">нормативный правовой документ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  <w:color w:val="000000"/>
              </w:rPr>
            </w:pPr>
            <w:r w:rsidRPr="006218EF">
              <w:rPr>
                <w:rFonts w:eastAsia="Times New Roman"/>
                <w:color w:val="000000"/>
              </w:rPr>
              <w:t>количество объектов, единиц</w:t>
            </w:r>
          </w:p>
        </w:tc>
      </w:tr>
      <w:tr w:rsidR="00FF19FF" w:rsidRPr="006218EF" w:rsidTr="00A91EFF">
        <w:trPr>
          <w:trHeight w:val="111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FF" w:rsidRPr="006218EF" w:rsidRDefault="00FF19FF" w:rsidP="006116D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FF" w:rsidRPr="006218EF" w:rsidRDefault="00FF19FF" w:rsidP="006116D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FF" w:rsidRPr="006218EF" w:rsidRDefault="00FF19FF" w:rsidP="006116D5">
            <w:pPr>
              <w:rPr>
                <w:rFonts w:eastAsia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A91EFF" w:rsidRDefault="00FF19FF" w:rsidP="006116D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1EFF">
              <w:rPr>
                <w:rFonts w:eastAsia="Times New Roman"/>
                <w:color w:val="000000"/>
                <w:sz w:val="20"/>
                <w:szCs w:val="20"/>
              </w:rPr>
              <w:t>основной документ по утверждению перечня имущества для субъектов МСП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A91EFF" w:rsidRDefault="00FF19FF" w:rsidP="006116D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1EFF">
              <w:rPr>
                <w:rFonts w:eastAsia="Times New Roman"/>
                <w:color w:val="000000"/>
                <w:sz w:val="20"/>
                <w:szCs w:val="20"/>
              </w:rPr>
              <w:t>дополнения в перечень имущества для субъектов МСП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A91EFF" w:rsidRDefault="00FF19FF" w:rsidP="006116D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1EFF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A91EFF" w:rsidRDefault="00FF19FF" w:rsidP="006116D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1EFF">
              <w:rPr>
                <w:rFonts w:eastAsia="Times New Roman"/>
                <w:color w:val="000000"/>
                <w:sz w:val="20"/>
                <w:szCs w:val="20"/>
              </w:rPr>
              <w:t>недвижимое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A91EFF" w:rsidRDefault="00FF19FF" w:rsidP="006116D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1EFF">
              <w:rPr>
                <w:rFonts w:eastAsia="Times New Roman"/>
                <w:color w:val="000000"/>
                <w:sz w:val="20"/>
                <w:szCs w:val="20"/>
              </w:rPr>
              <w:t>движимое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  <w:color w:val="000000"/>
              </w:rPr>
            </w:pPr>
            <w:r w:rsidRPr="006218EF">
              <w:rPr>
                <w:rFonts w:eastAsia="Times New Roman"/>
                <w:color w:val="000000"/>
              </w:rPr>
              <w:t>земельные участки</w:t>
            </w:r>
          </w:p>
        </w:tc>
      </w:tr>
      <w:tr w:rsidR="00FF19FF" w:rsidRPr="006218EF" w:rsidTr="00A91EFF">
        <w:trPr>
          <w:trHeight w:val="15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A91EFF" w:rsidP="006116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DE7FC3" w:rsidRDefault="00FF19FF" w:rsidP="006116D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E7FC3">
              <w:rPr>
                <w:rFonts w:eastAsia="Times New Roman"/>
                <w:bCs/>
                <w:color w:val="000000"/>
              </w:rPr>
              <w:t>Псковский муниципальный район Псковской области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  <w:color w:val="000000"/>
              </w:rPr>
            </w:pPr>
            <w:r w:rsidRPr="006218EF">
              <w:rPr>
                <w:rFonts w:eastAsia="Times New Roman"/>
                <w:color w:val="000000"/>
              </w:rPr>
              <w:t>постановление Администрации Псковского района от 15.09.2016 № 126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  <w:color w:val="000000"/>
              </w:rPr>
            </w:pPr>
            <w:r w:rsidRPr="006218EF">
              <w:rPr>
                <w:rFonts w:eastAsia="Times New Roman"/>
                <w:color w:val="000000"/>
              </w:rPr>
              <w:t>постановление Администрации Псковского района от 15.09.2016 № 126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Default="00FF19FF" w:rsidP="006116D5">
            <w:pPr>
              <w:jc w:val="center"/>
              <w:rPr>
                <w:rFonts w:eastAsia="Times New Roman"/>
                <w:color w:val="000000"/>
              </w:rPr>
            </w:pPr>
            <w:r w:rsidRPr="006218EF">
              <w:rPr>
                <w:rFonts w:eastAsia="Times New Roman"/>
                <w:color w:val="000000"/>
              </w:rPr>
              <w:t>постановление Администрации Псковского района от 29.06.2017 № 89</w:t>
            </w:r>
            <w:r w:rsidR="00A805F3">
              <w:rPr>
                <w:rFonts w:eastAsia="Times New Roman"/>
                <w:color w:val="000000"/>
              </w:rPr>
              <w:t>;</w:t>
            </w:r>
          </w:p>
          <w:p w:rsidR="00A805F3" w:rsidRPr="006218EF" w:rsidRDefault="00A805F3" w:rsidP="006116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 197 от 10.12.2024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218EF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  <w:color w:val="000000"/>
              </w:rPr>
            </w:pPr>
            <w:r w:rsidRPr="006218E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  <w:color w:val="000000"/>
              </w:rPr>
            </w:pPr>
            <w:r w:rsidRPr="006218E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FF" w:rsidRPr="006218EF" w:rsidRDefault="00FF19FF" w:rsidP="006116D5">
            <w:pPr>
              <w:jc w:val="center"/>
              <w:rPr>
                <w:rFonts w:eastAsia="Times New Roman"/>
                <w:color w:val="000000"/>
              </w:rPr>
            </w:pPr>
            <w:r w:rsidRPr="006218EF">
              <w:rPr>
                <w:rFonts w:eastAsia="Times New Roman"/>
                <w:color w:val="000000"/>
              </w:rPr>
              <w:t>0</w:t>
            </w:r>
          </w:p>
        </w:tc>
      </w:tr>
    </w:tbl>
    <w:p w:rsidR="00FF19FF" w:rsidRPr="008F0A4D" w:rsidRDefault="00FF19FF" w:rsidP="00FF19FF">
      <w:pPr>
        <w:ind w:right="-568"/>
        <w:jc w:val="center"/>
        <w:rPr>
          <w:sz w:val="28"/>
          <w:szCs w:val="28"/>
        </w:rPr>
      </w:pPr>
    </w:p>
    <w:tbl>
      <w:tblPr>
        <w:tblW w:w="14193" w:type="dxa"/>
        <w:jc w:val="center"/>
        <w:tblInd w:w="-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6238"/>
        <w:gridCol w:w="6095"/>
        <w:gridCol w:w="1198"/>
      </w:tblGrid>
      <w:tr w:rsidR="00A91EFF" w:rsidRPr="008F0A4D" w:rsidTr="00A91EFF">
        <w:trPr>
          <w:trHeight w:val="230"/>
          <w:jc w:val="center"/>
        </w:trPr>
        <w:tc>
          <w:tcPr>
            <w:tcW w:w="662" w:type="dxa"/>
            <w:vMerge w:val="restart"/>
          </w:tcPr>
          <w:p w:rsidR="00FF19FF" w:rsidRDefault="00FF19FF" w:rsidP="006116D5">
            <w:pPr>
              <w:ind w:right="-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F19FF" w:rsidRPr="008F0A4D" w:rsidRDefault="00FF19FF" w:rsidP="006116D5">
            <w:pPr>
              <w:ind w:right="-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6238" w:type="dxa"/>
            <w:vMerge w:val="restart"/>
          </w:tcPr>
          <w:p w:rsidR="00FF19FF" w:rsidRPr="008F0A4D" w:rsidRDefault="00FF19FF" w:rsidP="006116D5">
            <w:pPr>
              <w:ind w:right="-62"/>
              <w:jc w:val="center"/>
              <w:rPr>
                <w:sz w:val="20"/>
                <w:szCs w:val="20"/>
              </w:rPr>
            </w:pPr>
            <w:r w:rsidRPr="008F0A4D">
              <w:rPr>
                <w:sz w:val="20"/>
                <w:szCs w:val="20"/>
              </w:rPr>
              <w:t>Адрес (местоположение)</w:t>
            </w: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6095" w:type="dxa"/>
            <w:vMerge w:val="restart"/>
          </w:tcPr>
          <w:p w:rsidR="00FF19FF" w:rsidRPr="008F0A4D" w:rsidRDefault="00FF19FF" w:rsidP="00A91EFF">
            <w:pPr>
              <w:ind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характеристики (наименование имущества, категория объекта, год постройки, этажность)</w:t>
            </w:r>
          </w:p>
        </w:tc>
        <w:tc>
          <w:tcPr>
            <w:tcW w:w="1198" w:type="dxa"/>
            <w:vMerge w:val="restart"/>
          </w:tcPr>
          <w:p w:rsidR="00FF19FF" w:rsidRPr="008F0A4D" w:rsidRDefault="00FF19FF" w:rsidP="00A91EFF">
            <w:pPr>
              <w:jc w:val="center"/>
              <w:rPr>
                <w:sz w:val="20"/>
                <w:szCs w:val="20"/>
              </w:rPr>
            </w:pPr>
            <w:r w:rsidRPr="008F0A4D">
              <w:rPr>
                <w:sz w:val="20"/>
                <w:szCs w:val="20"/>
              </w:rPr>
              <w:t>Общая площадь, кв. м</w:t>
            </w:r>
          </w:p>
        </w:tc>
      </w:tr>
      <w:tr w:rsidR="00A91EFF" w:rsidRPr="008F0A4D" w:rsidTr="00A91EFF">
        <w:trPr>
          <w:trHeight w:val="230"/>
          <w:jc w:val="center"/>
        </w:trPr>
        <w:tc>
          <w:tcPr>
            <w:tcW w:w="662" w:type="dxa"/>
            <w:vMerge/>
          </w:tcPr>
          <w:p w:rsidR="00FF19FF" w:rsidRPr="008F0A4D" w:rsidRDefault="00FF19FF" w:rsidP="006116D5">
            <w:pPr>
              <w:ind w:right="-568"/>
              <w:jc w:val="center"/>
              <w:rPr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:rsidR="00FF19FF" w:rsidRPr="008F0A4D" w:rsidRDefault="00FF19FF" w:rsidP="006116D5">
            <w:pPr>
              <w:ind w:right="-568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FF19FF" w:rsidRPr="008F0A4D" w:rsidRDefault="00FF19FF" w:rsidP="006116D5">
            <w:pPr>
              <w:ind w:right="-568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FF19FF" w:rsidRPr="008F0A4D" w:rsidRDefault="00FF19FF" w:rsidP="00FF19FF">
            <w:pPr>
              <w:ind w:right="-568"/>
              <w:jc w:val="center"/>
              <w:rPr>
                <w:sz w:val="20"/>
                <w:szCs w:val="20"/>
              </w:rPr>
            </w:pPr>
          </w:p>
        </w:tc>
      </w:tr>
      <w:tr w:rsidR="00A91EFF" w:rsidRPr="008F0A4D" w:rsidTr="00A91EFF">
        <w:trPr>
          <w:jc w:val="center"/>
        </w:trPr>
        <w:tc>
          <w:tcPr>
            <w:tcW w:w="662" w:type="dxa"/>
            <w:vAlign w:val="center"/>
          </w:tcPr>
          <w:p w:rsidR="00FF19FF" w:rsidRPr="008F0A4D" w:rsidRDefault="00FF19FF" w:rsidP="006116D5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8" w:type="dxa"/>
            <w:vAlign w:val="center"/>
          </w:tcPr>
          <w:p w:rsidR="00A91EFF" w:rsidRDefault="00FF19FF" w:rsidP="006116D5">
            <w:pPr>
              <w:ind w:right="-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область, Псковский район</w:t>
            </w:r>
            <w:r w:rsidR="00A91E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СП «</w:t>
            </w:r>
            <w:proofErr w:type="spellStart"/>
            <w:r>
              <w:rPr>
                <w:sz w:val="20"/>
                <w:szCs w:val="20"/>
              </w:rPr>
              <w:t>Середкинская</w:t>
            </w:r>
            <w:proofErr w:type="spellEnd"/>
            <w:r>
              <w:rPr>
                <w:sz w:val="20"/>
                <w:szCs w:val="20"/>
              </w:rPr>
              <w:t xml:space="preserve"> волость», </w:t>
            </w:r>
          </w:p>
          <w:p w:rsidR="00FF19FF" w:rsidRPr="008F0A4D" w:rsidRDefault="00FF19FF" w:rsidP="006116D5">
            <w:pPr>
              <w:ind w:right="-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Верхолино</w:t>
            </w:r>
            <w:proofErr w:type="spellEnd"/>
            <w:r>
              <w:rPr>
                <w:sz w:val="20"/>
                <w:szCs w:val="20"/>
              </w:rPr>
              <w:t xml:space="preserve">, д.9, пом.1002 </w:t>
            </w:r>
          </w:p>
        </w:tc>
        <w:tc>
          <w:tcPr>
            <w:tcW w:w="6095" w:type="dxa"/>
            <w:vAlign w:val="center"/>
          </w:tcPr>
          <w:p w:rsidR="00FF19FF" w:rsidRPr="008F0A4D" w:rsidRDefault="00FF19FF" w:rsidP="00A91EFF">
            <w:pPr>
              <w:ind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№1002,назначение: нежилое, площадь 36,1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1 этаж, КН 60:18:0020606:113</w:t>
            </w:r>
          </w:p>
        </w:tc>
        <w:tc>
          <w:tcPr>
            <w:tcW w:w="1198" w:type="dxa"/>
            <w:vAlign w:val="center"/>
          </w:tcPr>
          <w:p w:rsidR="00FF19FF" w:rsidRPr="008F0A4D" w:rsidRDefault="00FF19FF" w:rsidP="00FF1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A91EFF" w:rsidRPr="008F0A4D" w:rsidTr="00A91EFF">
        <w:trPr>
          <w:jc w:val="center"/>
        </w:trPr>
        <w:tc>
          <w:tcPr>
            <w:tcW w:w="662" w:type="dxa"/>
            <w:vAlign w:val="center"/>
          </w:tcPr>
          <w:p w:rsidR="00FF19FF" w:rsidRDefault="00A805F3" w:rsidP="006116D5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7878">
              <w:rPr>
                <w:sz w:val="20"/>
                <w:szCs w:val="20"/>
              </w:rPr>
              <w:t>2</w:t>
            </w:r>
          </w:p>
        </w:tc>
        <w:tc>
          <w:tcPr>
            <w:tcW w:w="6238" w:type="dxa"/>
            <w:vAlign w:val="center"/>
          </w:tcPr>
          <w:p w:rsidR="00FF19FF" w:rsidRPr="008F0A4D" w:rsidRDefault="002B7878" w:rsidP="006116D5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область, Псковский район СП «</w:t>
            </w:r>
            <w:proofErr w:type="spellStart"/>
            <w:r>
              <w:rPr>
                <w:sz w:val="20"/>
                <w:szCs w:val="20"/>
              </w:rPr>
              <w:t>Середкинская</w:t>
            </w:r>
            <w:proofErr w:type="spellEnd"/>
            <w:r>
              <w:rPr>
                <w:sz w:val="20"/>
                <w:szCs w:val="20"/>
              </w:rPr>
              <w:t xml:space="preserve"> волость», д.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еребище</w:t>
            </w:r>
            <w:proofErr w:type="spellEnd"/>
            <w:r>
              <w:rPr>
                <w:sz w:val="20"/>
                <w:szCs w:val="20"/>
              </w:rPr>
              <w:t>, д. б/н</w:t>
            </w:r>
          </w:p>
        </w:tc>
        <w:tc>
          <w:tcPr>
            <w:tcW w:w="6095" w:type="dxa"/>
            <w:vAlign w:val="center"/>
          </w:tcPr>
          <w:p w:rsidR="00FF19FF" w:rsidRPr="008F0A4D" w:rsidRDefault="00DE7FC3" w:rsidP="00DE7FC3">
            <w:pPr>
              <w:ind w:right="-5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здания бывшей библиотеки, с КН 60:18:0161001:129</w:t>
            </w:r>
          </w:p>
        </w:tc>
        <w:tc>
          <w:tcPr>
            <w:tcW w:w="1198" w:type="dxa"/>
            <w:vAlign w:val="center"/>
          </w:tcPr>
          <w:p w:rsidR="00FF19FF" w:rsidRPr="008F0A4D" w:rsidRDefault="00DE7FC3" w:rsidP="00FF1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</w:tr>
      <w:tr w:rsidR="00A91EFF" w:rsidTr="00A805F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FF" w:rsidRDefault="00FF19FF" w:rsidP="006116D5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FF" w:rsidRDefault="00DE7FC3" w:rsidP="00FF19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область, Псковский район  СП «</w:t>
            </w:r>
            <w:proofErr w:type="spellStart"/>
            <w:r>
              <w:rPr>
                <w:sz w:val="20"/>
                <w:szCs w:val="20"/>
              </w:rPr>
              <w:t>Карамышевская</w:t>
            </w:r>
            <w:proofErr w:type="spellEnd"/>
            <w:r>
              <w:rPr>
                <w:sz w:val="20"/>
                <w:szCs w:val="20"/>
              </w:rPr>
              <w:t xml:space="preserve"> волость»,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евелево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FF" w:rsidRDefault="00DE7FC3" w:rsidP="006116D5">
            <w:pPr>
              <w:jc w:val="both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 xml:space="preserve">Нежилое здание с КН 60:18:0095101:245 площадью 51,9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с земельным участком  с КН 602:18/:0095101:243 площадью 1595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  <w:bookmarkEnd w:id="0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FF" w:rsidRDefault="00DE7FC3" w:rsidP="00FF19FF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51,9</w:t>
            </w:r>
          </w:p>
        </w:tc>
      </w:tr>
    </w:tbl>
    <w:p w:rsidR="00FF19FF" w:rsidRDefault="00FF19FF" w:rsidP="00FF19FF">
      <w:pPr>
        <w:ind w:right="-568"/>
        <w:jc w:val="both"/>
        <w:rPr>
          <w:sz w:val="28"/>
          <w:szCs w:val="28"/>
        </w:rPr>
      </w:pPr>
    </w:p>
    <w:p w:rsidR="00A91EFF" w:rsidRDefault="00A91EFF" w:rsidP="00FF19FF">
      <w:pPr>
        <w:ind w:right="-568"/>
        <w:jc w:val="both"/>
        <w:rPr>
          <w:sz w:val="28"/>
          <w:szCs w:val="28"/>
        </w:rPr>
      </w:pPr>
    </w:p>
    <w:p w:rsidR="00A91EFF" w:rsidRPr="00393F39" w:rsidRDefault="00047A93" w:rsidP="00A91EFF">
      <w:pPr>
        <w:ind w:right="-28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FF19FF" w:rsidRDefault="00FF19FF"/>
    <w:sectPr w:rsidR="00FF19FF" w:rsidSect="00A91E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F"/>
    <w:rsid w:val="00047A93"/>
    <w:rsid w:val="002B7878"/>
    <w:rsid w:val="004632D2"/>
    <w:rsid w:val="005E7EBB"/>
    <w:rsid w:val="006F63BA"/>
    <w:rsid w:val="00A805F3"/>
    <w:rsid w:val="00A91EFF"/>
    <w:rsid w:val="00DE7FC3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EFF"/>
    <w:pPr>
      <w:keepNext/>
      <w:widowControl/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F19F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91E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EFF"/>
    <w:pPr>
      <w:keepNext/>
      <w:widowControl/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F19F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91E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User58</cp:lastModifiedBy>
  <cp:revision>5</cp:revision>
  <cp:lastPrinted>2020-01-30T09:58:00Z</cp:lastPrinted>
  <dcterms:created xsi:type="dcterms:W3CDTF">2024-12-27T08:40:00Z</dcterms:created>
  <dcterms:modified xsi:type="dcterms:W3CDTF">2024-12-27T08:49:00Z</dcterms:modified>
</cp:coreProperties>
</file>